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C9A" w:rsidRDefault="00FA7C9A" w:rsidP="00FA7C9A">
      <w:pPr>
        <w:autoSpaceDE w:val="0"/>
        <w:autoSpaceDN w:val="0"/>
        <w:adjustRightInd w:val="0"/>
        <w:spacing w:after="0" w:line="240" w:lineRule="auto"/>
        <w:rPr>
          <w:rFonts w:ascii="Tahoma" w:hAnsi="Tahoma" w:cs="Tahoma"/>
          <w:sz w:val="20"/>
          <w:szCs w:val="20"/>
        </w:rPr>
      </w:pPr>
      <w:bookmarkStart w:id="0" w:name="_GoBack"/>
      <w:bookmarkEnd w:id="0"/>
    </w:p>
    <w:p w:rsidR="00FA7C9A" w:rsidRDefault="00FA7C9A" w:rsidP="00FA7C9A">
      <w:pPr>
        <w:autoSpaceDE w:val="0"/>
        <w:autoSpaceDN w:val="0"/>
        <w:adjustRightInd w:val="0"/>
        <w:spacing w:after="0" w:line="240" w:lineRule="auto"/>
        <w:jc w:val="both"/>
        <w:outlineLvl w:val="0"/>
        <w:rPr>
          <w:rFonts w:ascii="Calibri" w:hAnsi="Calibri" w:cs="Calibri"/>
        </w:rPr>
      </w:pPr>
    </w:p>
    <w:p w:rsidR="00FA7C9A" w:rsidRDefault="00FA7C9A" w:rsidP="00FA7C9A">
      <w:pPr>
        <w:autoSpaceDE w:val="0"/>
        <w:autoSpaceDN w:val="0"/>
        <w:adjustRightInd w:val="0"/>
        <w:spacing w:after="0" w:line="240" w:lineRule="auto"/>
        <w:outlineLvl w:val="0"/>
        <w:rPr>
          <w:rFonts w:ascii="Calibri" w:hAnsi="Calibri" w:cs="Calibri"/>
        </w:rPr>
      </w:pPr>
      <w:r>
        <w:rPr>
          <w:rFonts w:ascii="Calibri" w:hAnsi="Calibri" w:cs="Calibri"/>
        </w:rPr>
        <w:t>Зарегистрировано в Минюсте России 4 апреля 2023 г. N 72871</w:t>
      </w:r>
    </w:p>
    <w:p w:rsidR="00FA7C9A" w:rsidRDefault="00FA7C9A" w:rsidP="00FA7C9A">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FA7C9A" w:rsidRDefault="00FA7C9A" w:rsidP="00FA7C9A">
      <w:pPr>
        <w:autoSpaceDE w:val="0"/>
        <w:autoSpaceDN w:val="0"/>
        <w:adjustRightInd w:val="0"/>
        <w:spacing w:after="0" w:line="240" w:lineRule="auto"/>
        <w:ind w:firstLine="540"/>
        <w:jc w:val="both"/>
        <w:rPr>
          <w:rFonts w:ascii="Calibri" w:hAnsi="Calibri" w:cs="Calibri"/>
        </w:rPr>
      </w:pPr>
    </w:p>
    <w:p w:rsidR="00FA7C9A" w:rsidRDefault="00FA7C9A" w:rsidP="00FA7C9A">
      <w:pPr>
        <w:autoSpaceDE w:val="0"/>
        <w:autoSpaceDN w:val="0"/>
        <w:adjustRightInd w:val="0"/>
        <w:spacing w:after="0" w:line="240" w:lineRule="auto"/>
        <w:jc w:val="center"/>
        <w:rPr>
          <w:rFonts w:ascii="Calibri" w:hAnsi="Calibri" w:cs="Calibri"/>
          <w:b/>
          <w:bCs/>
        </w:rPr>
      </w:pPr>
      <w:r>
        <w:rPr>
          <w:rFonts w:ascii="Calibri" w:hAnsi="Calibri" w:cs="Calibri"/>
          <w:b/>
          <w:bCs/>
        </w:rPr>
        <w:t>МИНИСТЕРСТВО ПРОМЫШЛЕННОСТИ И ТОРГОВЛИ РОССИЙСКОЙ ФЕДЕРАЦИИ</w:t>
      </w:r>
    </w:p>
    <w:p w:rsidR="00FA7C9A" w:rsidRDefault="00FA7C9A" w:rsidP="00FA7C9A">
      <w:pPr>
        <w:autoSpaceDE w:val="0"/>
        <w:autoSpaceDN w:val="0"/>
        <w:adjustRightInd w:val="0"/>
        <w:spacing w:after="0" w:line="240" w:lineRule="auto"/>
        <w:jc w:val="center"/>
        <w:rPr>
          <w:rFonts w:ascii="Calibri" w:hAnsi="Calibri" w:cs="Calibri"/>
          <w:b/>
          <w:bCs/>
        </w:rPr>
      </w:pPr>
    </w:p>
    <w:p w:rsidR="00FA7C9A" w:rsidRDefault="00FA7C9A" w:rsidP="00FA7C9A">
      <w:pPr>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FA7C9A" w:rsidRDefault="00FA7C9A" w:rsidP="00FA7C9A">
      <w:pPr>
        <w:autoSpaceDE w:val="0"/>
        <w:autoSpaceDN w:val="0"/>
        <w:adjustRightInd w:val="0"/>
        <w:spacing w:after="0" w:line="240" w:lineRule="auto"/>
        <w:jc w:val="center"/>
        <w:rPr>
          <w:rFonts w:ascii="Calibri" w:hAnsi="Calibri" w:cs="Calibri"/>
          <w:b/>
          <w:bCs/>
        </w:rPr>
      </w:pPr>
      <w:r>
        <w:rPr>
          <w:rFonts w:ascii="Calibri" w:hAnsi="Calibri" w:cs="Calibri"/>
          <w:b/>
          <w:bCs/>
        </w:rPr>
        <w:t>от 28 февраля 2023 г. N 639</w:t>
      </w:r>
    </w:p>
    <w:p w:rsidR="00FA7C9A" w:rsidRDefault="00FA7C9A" w:rsidP="00FA7C9A">
      <w:pPr>
        <w:autoSpaceDE w:val="0"/>
        <w:autoSpaceDN w:val="0"/>
        <w:adjustRightInd w:val="0"/>
        <w:spacing w:after="0" w:line="240" w:lineRule="auto"/>
        <w:jc w:val="center"/>
        <w:rPr>
          <w:rFonts w:ascii="Calibri" w:hAnsi="Calibri" w:cs="Calibri"/>
          <w:b/>
          <w:bCs/>
        </w:rPr>
      </w:pPr>
    </w:p>
    <w:p w:rsidR="00FA7C9A" w:rsidRDefault="00FA7C9A" w:rsidP="00FA7C9A">
      <w:pPr>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ПОРЯДКА</w:t>
      </w:r>
    </w:p>
    <w:p w:rsidR="00FA7C9A" w:rsidRDefault="00FA7C9A" w:rsidP="00FA7C9A">
      <w:pPr>
        <w:autoSpaceDE w:val="0"/>
        <w:autoSpaceDN w:val="0"/>
        <w:adjustRightInd w:val="0"/>
        <w:spacing w:after="0" w:line="240" w:lineRule="auto"/>
        <w:jc w:val="center"/>
        <w:rPr>
          <w:rFonts w:ascii="Calibri" w:hAnsi="Calibri" w:cs="Calibri"/>
          <w:b/>
          <w:bCs/>
        </w:rPr>
      </w:pPr>
      <w:r>
        <w:rPr>
          <w:rFonts w:ascii="Calibri" w:hAnsi="Calibri" w:cs="Calibri"/>
          <w:b/>
          <w:bCs/>
        </w:rPr>
        <w:t>ОПРЕДЕЛЕНИЯ НАЧАЛЬНОЙ (МАКСИМАЛЬНОЙ) ЦЕНЫ КОНТРАКТА,</w:t>
      </w:r>
    </w:p>
    <w:p w:rsidR="00FA7C9A" w:rsidRDefault="00FA7C9A" w:rsidP="00FA7C9A">
      <w:pPr>
        <w:autoSpaceDE w:val="0"/>
        <w:autoSpaceDN w:val="0"/>
        <w:adjustRightInd w:val="0"/>
        <w:spacing w:after="0" w:line="240" w:lineRule="auto"/>
        <w:jc w:val="center"/>
        <w:rPr>
          <w:rFonts w:ascii="Calibri" w:hAnsi="Calibri" w:cs="Calibri"/>
          <w:b/>
          <w:bCs/>
        </w:rPr>
      </w:pPr>
      <w:r>
        <w:rPr>
          <w:rFonts w:ascii="Calibri" w:hAnsi="Calibri" w:cs="Calibri"/>
          <w:b/>
          <w:bCs/>
        </w:rPr>
        <w:t>ЦЕНЫ КОНТРАКТА, ЗАКЛЮЧАЕМОГО С ЕДИНСТВЕННЫМ ПОСТАВЩИКОМ</w:t>
      </w:r>
    </w:p>
    <w:p w:rsidR="00FA7C9A" w:rsidRDefault="00FA7C9A" w:rsidP="00FA7C9A">
      <w:pPr>
        <w:autoSpaceDE w:val="0"/>
        <w:autoSpaceDN w:val="0"/>
        <w:adjustRightInd w:val="0"/>
        <w:spacing w:after="0" w:line="240" w:lineRule="auto"/>
        <w:jc w:val="center"/>
        <w:rPr>
          <w:rFonts w:ascii="Calibri" w:hAnsi="Calibri" w:cs="Calibri"/>
          <w:b/>
          <w:bCs/>
        </w:rPr>
      </w:pPr>
      <w:r>
        <w:rPr>
          <w:rFonts w:ascii="Calibri" w:hAnsi="Calibri" w:cs="Calibri"/>
          <w:b/>
          <w:bCs/>
        </w:rPr>
        <w:t>(ПОДРЯДЧИКОМ, ИСПОЛНИТЕЛЕМ), И НАЧАЛЬНОЙ ЦЕНЫ ЕДИНИЦЫ</w:t>
      </w:r>
    </w:p>
    <w:p w:rsidR="00FA7C9A" w:rsidRDefault="00FA7C9A" w:rsidP="00FA7C9A">
      <w:pPr>
        <w:autoSpaceDE w:val="0"/>
        <w:autoSpaceDN w:val="0"/>
        <w:adjustRightInd w:val="0"/>
        <w:spacing w:after="0" w:line="240" w:lineRule="auto"/>
        <w:jc w:val="center"/>
        <w:rPr>
          <w:rFonts w:ascii="Calibri" w:hAnsi="Calibri" w:cs="Calibri"/>
          <w:b/>
          <w:bCs/>
        </w:rPr>
      </w:pPr>
      <w:r>
        <w:rPr>
          <w:rFonts w:ascii="Calibri" w:hAnsi="Calibri" w:cs="Calibri"/>
          <w:b/>
          <w:bCs/>
        </w:rPr>
        <w:t>ТОВАРА, РАБОТЫ, УСЛУГИ ПРИ ОСУЩЕСТВЛЕНИИ ЗАКУПОК ПРОДУКЦИИ</w:t>
      </w:r>
    </w:p>
    <w:p w:rsidR="00FA7C9A" w:rsidRDefault="00FA7C9A" w:rsidP="00FA7C9A">
      <w:pPr>
        <w:autoSpaceDE w:val="0"/>
        <w:autoSpaceDN w:val="0"/>
        <w:adjustRightInd w:val="0"/>
        <w:spacing w:after="0" w:line="240" w:lineRule="auto"/>
        <w:jc w:val="center"/>
        <w:rPr>
          <w:rFonts w:ascii="Calibri" w:hAnsi="Calibri" w:cs="Calibri"/>
          <w:b/>
          <w:bCs/>
        </w:rPr>
      </w:pPr>
      <w:r>
        <w:rPr>
          <w:rFonts w:ascii="Calibri" w:hAnsi="Calibri" w:cs="Calibri"/>
          <w:b/>
          <w:bCs/>
        </w:rPr>
        <w:t>СУДОСТРОИТЕЛЬНОЙ ПРОМЫШЛЕННОСТИ (ЗА ИСКЛЮЧЕНИЕМ ПРОДУКЦИИ,</w:t>
      </w:r>
    </w:p>
    <w:p w:rsidR="00FA7C9A" w:rsidRDefault="00FA7C9A" w:rsidP="00FA7C9A">
      <w:pPr>
        <w:autoSpaceDE w:val="0"/>
        <w:autoSpaceDN w:val="0"/>
        <w:adjustRightInd w:val="0"/>
        <w:spacing w:after="0" w:line="240" w:lineRule="auto"/>
        <w:jc w:val="center"/>
        <w:rPr>
          <w:rFonts w:ascii="Calibri" w:hAnsi="Calibri" w:cs="Calibri"/>
          <w:b/>
          <w:bCs/>
        </w:rPr>
      </w:pPr>
      <w:r>
        <w:rPr>
          <w:rFonts w:ascii="Calibri" w:hAnsi="Calibri" w:cs="Calibri"/>
          <w:b/>
          <w:bCs/>
        </w:rPr>
        <w:t>ЗАКУПКА КОТОРОЙ ОСУЩЕСТВЛЯЕТСЯ В РАМКАХ ГОСУДАРСТВЕННОГО</w:t>
      </w:r>
    </w:p>
    <w:p w:rsidR="00FA7C9A" w:rsidRDefault="00FA7C9A" w:rsidP="00FA7C9A">
      <w:pPr>
        <w:autoSpaceDE w:val="0"/>
        <w:autoSpaceDN w:val="0"/>
        <w:adjustRightInd w:val="0"/>
        <w:spacing w:after="0" w:line="240" w:lineRule="auto"/>
        <w:jc w:val="center"/>
        <w:rPr>
          <w:rFonts w:ascii="Calibri" w:hAnsi="Calibri" w:cs="Calibri"/>
          <w:b/>
          <w:bCs/>
        </w:rPr>
      </w:pPr>
      <w:r>
        <w:rPr>
          <w:rFonts w:ascii="Calibri" w:hAnsi="Calibri" w:cs="Calibri"/>
          <w:b/>
          <w:bCs/>
        </w:rPr>
        <w:t>ОБОРОННОГО ЗАКАЗА)</w:t>
      </w:r>
    </w:p>
    <w:p w:rsidR="00FA7C9A" w:rsidRDefault="00FA7C9A" w:rsidP="00FA7C9A">
      <w:pPr>
        <w:autoSpaceDE w:val="0"/>
        <w:autoSpaceDN w:val="0"/>
        <w:adjustRightInd w:val="0"/>
        <w:spacing w:after="0" w:line="240" w:lineRule="auto"/>
        <w:ind w:firstLine="540"/>
        <w:jc w:val="both"/>
        <w:rPr>
          <w:rFonts w:ascii="Calibri" w:hAnsi="Calibri" w:cs="Calibri"/>
        </w:rPr>
      </w:pPr>
    </w:p>
    <w:p w:rsidR="00FA7C9A" w:rsidRDefault="00FA7C9A" w:rsidP="00FA7C9A">
      <w:pPr>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 пунктом 1 постановления Правительства Российской Федерации от 23 января 2021 г. N 34 "О федеральном органе исполнительной власти, уполномоченном на установление порядка определения начальной (максимальной) цены контракта, цены контракта, заключаемого с единственным поставщиком (подрядчиком, исполнителем), и начальной цены единицы товара, работы, услуги при осуществлении закупок продукции судостроительной промышленности" приказываю:</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1. Утвердить прилагаемый Порядок определения начальной (максимальной) цены контракта, цены контракта, заключаемого с единственным поставщиком (подрядчиком, исполнителем), и начальной цены единицы товара, работы, услуги при осуществлении закупок продукции судостроительной промышленности (за исключением продукции, закупка которой осуществляется в рамках государственного оборонного заказа).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2. Контроль за выполнением настоящего приказа возложить на статс-секретаря - заместителя Министра промышленности и торговли Российской Федерации В.Л. Евтухова.</w:t>
      </w:r>
    </w:p>
    <w:p w:rsidR="00FA7C9A" w:rsidRDefault="00FA7C9A" w:rsidP="00FA7C9A">
      <w:pPr>
        <w:autoSpaceDE w:val="0"/>
        <w:autoSpaceDN w:val="0"/>
        <w:adjustRightInd w:val="0"/>
        <w:spacing w:after="0" w:line="240" w:lineRule="auto"/>
        <w:ind w:firstLine="540"/>
        <w:jc w:val="both"/>
        <w:rPr>
          <w:rFonts w:ascii="Calibri" w:hAnsi="Calibri" w:cs="Calibri"/>
        </w:rPr>
      </w:pP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Заместитель Председателя</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Правительства Российской Федерации -</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Министр промышленности и торговли</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Д.В.МАНТУРОВ</w:t>
      </w:r>
    </w:p>
    <w:p w:rsidR="00FA7C9A" w:rsidRDefault="00FA7C9A" w:rsidP="00FA7C9A">
      <w:pPr>
        <w:autoSpaceDE w:val="0"/>
        <w:autoSpaceDN w:val="0"/>
        <w:adjustRightInd w:val="0"/>
        <w:spacing w:after="0" w:line="240" w:lineRule="auto"/>
        <w:ind w:firstLine="540"/>
        <w:jc w:val="both"/>
        <w:rPr>
          <w:rFonts w:ascii="Calibri" w:hAnsi="Calibri" w:cs="Calibri"/>
        </w:rPr>
      </w:pPr>
    </w:p>
    <w:p w:rsidR="00FA7C9A" w:rsidRDefault="00FA7C9A" w:rsidP="00FA7C9A">
      <w:pPr>
        <w:autoSpaceDE w:val="0"/>
        <w:autoSpaceDN w:val="0"/>
        <w:adjustRightInd w:val="0"/>
        <w:spacing w:after="0" w:line="240" w:lineRule="auto"/>
        <w:ind w:firstLine="540"/>
        <w:jc w:val="both"/>
        <w:rPr>
          <w:rFonts w:ascii="Calibri" w:hAnsi="Calibri" w:cs="Calibri"/>
        </w:rPr>
      </w:pPr>
    </w:p>
    <w:p w:rsidR="00FA7C9A" w:rsidRDefault="00FA7C9A" w:rsidP="00FA7C9A">
      <w:pPr>
        <w:autoSpaceDE w:val="0"/>
        <w:autoSpaceDN w:val="0"/>
        <w:adjustRightInd w:val="0"/>
        <w:spacing w:after="0" w:line="240" w:lineRule="auto"/>
        <w:ind w:firstLine="540"/>
        <w:jc w:val="both"/>
        <w:rPr>
          <w:rFonts w:ascii="Calibri" w:hAnsi="Calibri" w:cs="Calibri"/>
        </w:rPr>
      </w:pPr>
    </w:p>
    <w:p w:rsidR="00FA7C9A" w:rsidRDefault="00FA7C9A" w:rsidP="00FA7C9A">
      <w:pPr>
        <w:autoSpaceDE w:val="0"/>
        <w:autoSpaceDN w:val="0"/>
        <w:adjustRightInd w:val="0"/>
        <w:spacing w:after="0" w:line="240" w:lineRule="auto"/>
        <w:ind w:firstLine="540"/>
        <w:jc w:val="both"/>
        <w:rPr>
          <w:rFonts w:ascii="Calibri" w:hAnsi="Calibri" w:cs="Calibri"/>
        </w:rPr>
      </w:pPr>
    </w:p>
    <w:p w:rsidR="00FA7C9A" w:rsidRDefault="00FA7C9A" w:rsidP="00FA7C9A">
      <w:pPr>
        <w:autoSpaceDE w:val="0"/>
        <w:autoSpaceDN w:val="0"/>
        <w:adjustRightInd w:val="0"/>
        <w:spacing w:after="0" w:line="240" w:lineRule="auto"/>
        <w:ind w:firstLine="540"/>
        <w:jc w:val="both"/>
        <w:rPr>
          <w:rFonts w:ascii="Calibri" w:hAnsi="Calibri" w:cs="Calibri"/>
        </w:rPr>
      </w:pPr>
    </w:p>
    <w:p w:rsidR="00FA7C9A" w:rsidRDefault="00FA7C9A" w:rsidP="00FA7C9A">
      <w:pPr>
        <w:autoSpaceDE w:val="0"/>
        <w:autoSpaceDN w:val="0"/>
        <w:adjustRightInd w:val="0"/>
        <w:spacing w:after="0" w:line="240" w:lineRule="auto"/>
        <w:jc w:val="right"/>
        <w:outlineLvl w:val="0"/>
        <w:rPr>
          <w:rFonts w:ascii="Calibri" w:hAnsi="Calibri" w:cs="Calibri"/>
        </w:rPr>
      </w:pPr>
      <w:r>
        <w:rPr>
          <w:rFonts w:ascii="Calibri" w:hAnsi="Calibri" w:cs="Calibri"/>
        </w:rPr>
        <w:t>Утвержден</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приказом Минпромторга России</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от 28 февраля 2023 г. N 639</w:t>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center"/>
        <w:rPr>
          <w:rFonts w:ascii="Calibri" w:hAnsi="Calibri" w:cs="Calibri"/>
          <w:b/>
          <w:bCs/>
        </w:rPr>
      </w:pPr>
      <w:bookmarkStart w:id="1" w:name="Par36"/>
      <w:bookmarkEnd w:id="1"/>
      <w:r>
        <w:rPr>
          <w:rFonts w:ascii="Calibri" w:hAnsi="Calibri" w:cs="Calibri"/>
          <w:b/>
          <w:bCs/>
        </w:rPr>
        <w:t>ПОРЯДОК</w:t>
      </w:r>
    </w:p>
    <w:p w:rsidR="00FA7C9A" w:rsidRDefault="00FA7C9A" w:rsidP="00FA7C9A">
      <w:pPr>
        <w:autoSpaceDE w:val="0"/>
        <w:autoSpaceDN w:val="0"/>
        <w:adjustRightInd w:val="0"/>
        <w:spacing w:after="0" w:line="240" w:lineRule="auto"/>
        <w:jc w:val="center"/>
        <w:rPr>
          <w:rFonts w:ascii="Calibri" w:hAnsi="Calibri" w:cs="Calibri"/>
          <w:b/>
          <w:bCs/>
        </w:rPr>
      </w:pPr>
      <w:r>
        <w:rPr>
          <w:rFonts w:ascii="Calibri" w:hAnsi="Calibri" w:cs="Calibri"/>
          <w:b/>
          <w:bCs/>
        </w:rPr>
        <w:t>ОПРЕДЕЛЕНИЯ НАЧАЛЬНОЙ (МАКСИМАЛЬНОЙ) ЦЕНЫ КОНТРАКТА,</w:t>
      </w:r>
    </w:p>
    <w:p w:rsidR="00FA7C9A" w:rsidRDefault="00FA7C9A" w:rsidP="00FA7C9A">
      <w:pPr>
        <w:autoSpaceDE w:val="0"/>
        <w:autoSpaceDN w:val="0"/>
        <w:adjustRightInd w:val="0"/>
        <w:spacing w:after="0" w:line="240" w:lineRule="auto"/>
        <w:jc w:val="center"/>
        <w:rPr>
          <w:rFonts w:ascii="Calibri" w:hAnsi="Calibri" w:cs="Calibri"/>
          <w:b/>
          <w:bCs/>
        </w:rPr>
      </w:pPr>
      <w:r>
        <w:rPr>
          <w:rFonts w:ascii="Calibri" w:hAnsi="Calibri" w:cs="Calibri"/>
          <w:b/>
          <w:bCs/>
        </w:rPr>
        <w:t>ЦЕНЫ КОНТРАКТА, ЗАКЛЮЧАЕМОГО С ЕДИНСТВЕННЫМ ПОСТАВЩИКОМ</w:t>
      </w:r>
    </w:p>
    <w:p w:rsidR="00FA7C9A" w:rsidRDefault="00FA7C9A" w:rsidP="00FA7C9A">
      <w:pPr>
        <w:autoSpaceDE w:val="0"/>
        <w:autoSpaceDN w:val="0"/>
        <w:adjustRightInd w:val="0"/>
        <w:spacing w:after="0" w:line="240" w:lineRule="auto"/>
        <w:jc w:val="center"/>
        <w:rPr>
          <w:rFonts w:ascii="Calibri" w:hAnsi="Calibri" w:cs="Calibri"/>
          <w:b/>
          <w:bCs/>
        </w:rPr>
      </w:pPr>
      <w:r>
        <w:rPr>
          <w:rFonts w:ascii="Calibri" w:hAnsi="Calibri" w:cs="Calibri"/>
          <w:b/>
          <w:bCs/>
        </w:rPr>
        <w:t>(ПОДРЯДЧИКОМ, ИСПОЛНИТЕЛЕМ), И НАЧАЛЬНОЙ ЦЕНЫ ЕДИНИЦЫ</w:t>
      </w:r>
    </w:p>
    <w:p w:rsidR="00FA7C9A" w:rsidRDefault="00FA7C9A" w:rsidP="00FA7C9A">
      <w:pPr>
        <w:autoSpaceDE w:val="0"/>
        <w:autoSpaceDN w:val="0"/>
        <w:adjustRightInd w:val="0"/>
        <w:spacing w:after="0" w:line="240" w:lineRule="auto"/>
        <w:jc w:val="center"/>
        <w:rPr>
          <w:rFonts w:ascii="Calibri" w:hAnsi="Calibri" w:cs="Calibri"/>
          <w:b/>
          <w:bCs/>
        </w:rPr>
      </w:pPr>
      <w:r>
        <w:rPr>
          <w:rFonts w:ascii="Calibri" w:hAnsi="Calibri" w:cs="Calibri"/>
          <w:b/>
          <w:bCs/>
        </w:rPr>
        <w:t>ТОВАРА, РАБОТЫ, УСЛУГИ ПРИ ОСУЩЕСТВЛЕНИИ ЗАКУПОК ПРОДУКЦИИ</w:t>
      </w:r>
    </w:p>
    <w:p w:rsidR="00FA7C9A" w:rsidRDefault="00FA7C9A" w:rsidP="00FA7C9A">
      <w:pPr>
        <w:autoSpaceDE w:val="0"/>
        <w:autoSpaceDN w:val="0"/>
        <w:adjustRightInd w:val="0"/>
        <w:spacing w:after="0" w:line="240" w:lineRule="auto"/>
        <w:jc w:val="center"/>
        <w:rPr>
          <w:rFonts w:ascii="Calibri" w:hAnsi="Calibri" w:cs="Calibri"/>
          <w:b/>
          <w:bCs/>
        </w:rPr>
      </w:pPr>
      <w:r>
        <w:rPr>
          <w:rFonts w:ascii="Calibri" w:hAnsi="Calibri" w:cs="Calibri"/>
          <w:b/>
          <w:bCs/>
        </w:rPr>
        <w:lastRenderedPageBreak/>
        <w:t>СУДОСТРОИТЕЛЬНОЙ ПРОМЫШЛЕННОСТИ (ЗА ИСКЛЮЧЕНИЕМ ПРОДУКЦИИ,</w:t>
      </w:r>
    </w:p>
    <w:p w:rsidR="00FA7C9A" w:rsidRDefault="00FA7C9A" w:rsidP="00FA7C9A">
      <w:pPr>
        <w:autoSpaceDE w:val="0"/>
        <w:autoSpaceDN w:val="0"/>
        <w:adjustRightInd w:val="0"/>
        <w:spacing w:after="0" w:line="240" w:lineRule="auto"/>
        <w:jc w:val="center"/>
        <w:rPr>
          <w:rFonts w:ascii="Calibri" w:hAnsi="Calibri" w:cs="Calibri"/>
          <w:b/>
          <w:bCs/>
        </w:rPr>
      </w:pPr>
      <w:r>
        <w:rPr>
          <w:rFonts w:ascii="Calibri" w:hAnsi="Calibri" w:cs="Calibri"/>
          <w:b/>
          <w:bCs/>
        </w:rPr>
        <w:t>ЗАКУПКА КОТОРОЙ ОСУЩЕСТВЛЯЕТСЯ В РАМКАХ ГОСУДАРСТВЕННОГО</w:t>
      </w:r>
    </w:p>
    <w:p w:rsidR="00FA7C9A" w:rsidRDefault="00FA7C9A" w:rsidP="00FA7C9A">
      <w:pPr>
        <w:autoSpaceDE w:val="0"/>
        <w:autoSpaceDN w:val="0"/>
        <w:adjustRightInd w:val="0"/>
        <w:spacing w:after="0" w:line="240" w:lineRule="auto"/>
        <w:jc w:val="center"/>
        <w:rPr>
          <w:rFonts w:ascii="Calibri" w:hAnsi="Calibri" w:cs="Calibri"/>
          <w:b/>
          <w:bCs/>
        </w:rPr>
      </w:pPr>
      <w:r>
        <w:rPr>
          <w:rFonts w:ascii="Calibri" w:hAnsi="Calibri" w:cs="Calibri"/>
          <w:b/>
          <w:bCs/>
        </w:rPr>
        <w:t>ОБОРОННОГО ЗАКАЗА)</w:t>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center"/>
        <w:outlineLvl w:val="1"/>
        <w:rPr>
          <w:rFonts w:ascii="Calibri" w:hAnsi="Calibri" w:cs="Calibri"/>
          <w:b/>
          <w:bCs/>
        </w:rPr>
      </w:pPr>
      <w:r>
        <w:rPr>
          <w:rFonts w:ascii="Calibri" w:hAnsi="Calibri" w:cs="Calibri"/>
          <w:b/>
          <w:bCs/>
        </w:rPr>
        <w:t>I. Общие положения</w:t>
      </w:r>
    </w:p>
    <w:p w:rsidR="00FA7C9A" w:rsidRDefault="00FA7C9A" w:rsidP="00FA7C9A">
      <w:pPr>
        <w:autoSpaceDE w:val="0"/>
        <w:autoSpaceDN w:val="0"/>
        <w:adjustRightInd w:val="0"/>
        <w:spacing w:after="0" w:line="240" w:lineRule="auto"/>
        <w:ind w:firstLine="540"/>
        <w:jc w:val="both"/>
        <w:rPr>
          <w:rFonts w:ascii="Calibri" w:hAnsi="Calibri" w:cs="Calibri"/>
        </w:rPr>
      </w:pPr>
    </w:p>
    <w:p w:rsidR="00FA7C9A" w:rsidRDefault="00FA7C9A" w:rsidP="00FA7C9A">
      <w:pPr>
        <w:autoSpaceDE w:val="0"/>
        <w:autoSpaceDN w:val="0"/>
        <w:adjustRightInd w:val="0"/>
        <w:spacing w:after="0" w:line="240" w:lineRule="auto"/>
        <w:ind w:firstLine="540"/>
        <w:jc w:val="both"/>
        <w:rPr>
          <w:rFonts w:ascii="Calibri" w:hAnsi="Calibri" w:cs="Calibri"/>
        </w:rPr>
      </w:pPr>
      <w:r>
        <w:rPr>
          <w:rFonts w:ascii="Calibri" w:hAnsi="Calibri" w:cs="Calibri"/>
        </w:rPr>
        <w:t>1. Настоящий Порядок распространяется на поставку или выполнение работ по строительству судов (далее - строительство судов) для следующих кодов Общероссийского классификатора продукции по видам экономической деятельности (далее - ОКПД 2), за исключением случаев определения начальной (максимальной) цены контракта (далее - НМЦК), цены государственного (муниципального) контракта, договора (далее - контракт), заключаемого с единственным поставщиком (подрядчиком, исполнителем) (далее - ЦКЕИ), начальной цены единицы товара, работы, услуги при заключении контракта, предметом которого одновременно являются разработка эскизного и (или) технического проекта судна и строительство судна: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30.11.21 Суда круизные, суда экскурсионные и аналогичные плавучие средства для перевозки пассажиров; паромы всех типов;</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30.11.22 Танкеры для перевозки нефти, нефтепродуктов, химических продуктов, сжиженного газа;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30.11.23 Суда рефрижераторные, кроме танкеров;</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30.11.24 Суда сухогрузные;</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30.11.31 Суда рыболовные; суда-рыбозаводы и прочие суда для переработки или консервирования рыбных продуктов;</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30.11.32 Буксиры и суда-толкачи;</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30.11.33 Земснаряды; плавучие маяки, плавучие краны; прочие суда (кроме категории 30.11.33.120 "Маяки плавучие");</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30.11.40 Платформы плавучие или погружные и инфраструктура;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30.11.50.140 Дебаркадеры;</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30.11.50.170 Причалы плавучие;</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30.12.11 Суда парусные (кроме надувных) прогулочные или спортивные со вспомогательным двигателем или без него;</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30.12.19.110 Суда прогулочные прочие;</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30.12.19.120 Суда спортивные прочие.</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2. Заказчик, осуществляющий закупки в рамках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(далее - заказчик), определяет:</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а) НМЦК - в случае применения открытых конкурентных способов определения поставщиков (подрядчиков, исполнителей) при подготовке извещения об осуществлении закупки продукции судостроительной промышленности (далее - закупка) и документации о закупке (в случае если Федеральным законом от 5 апреля 2013 г. N 44-ФЗ "О контрактной системе в сфере закупок товаров, </w:t>
      </w:r>
      <w:r>
        <w:rPr>
          <w:rFonts w:ascii="Calibri" w:hAnsi="Calibri" w:cs="Calibri"/>
        </w:rPr>
        <w:lastRenderedPageBreak/>
        <w:t>работ, услуг для обеспечения государственных и муниципальных нужд" (далее - Федеральный закон N 44-ФЗ) предусмотрена документация о закупке);</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б) НМЦК - в случае применения закрытых конкурентных способов определения поставщиков (подрядчиков, исполнителей) при подготовке приглашения принять участие в определении поставщика (подрядчика, исполнителя) и документации о закупке;</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в) ЦКЕИ - при подготовке контракта, а также при подготовке обращения, содержащего предложение об определении единственного поставщика (подрядчика, исполнителя) закупок, в случае планирования осуществления закупки у единственного поставщика (подрядчика, исполнителя), определенного в соответствии с требованиями пункта 2 части 1 статьи 93 Федерального закона N 44-ФЗ.</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3. Определение НМЦК и ЦКЕИ производится с учетом налога на добавленную стоимость (далее - НДС) по ставкам, установленным для строительства судов, за исключением случаев, когда уплата НДС в соответствии с законодательством Российской Федерации о налогах и сборах не производится.</w:t>
      </w:r>
    </w:p>
    <w:p w:rsidR="00FA7C9A" w:rsidRDefault="00FA7C9A" w:rsidP="00FA7C9A">
      <w:pPr>
        <w:autoSpaceDE w:val="0"/>
        <w:autoSpaceDN w:val="0"/>
        <w:adjustRightInd w:val="0"/>
        <w:spacing w:before="220" w:after="0" w:line="240" w:lineRule="auto"/>
        <w:ind w:firstLine="540"/>
        <w:jc w:val="both"/>
        <w:rPr>
          <w:rFonts w:ascii="Calibri" w:hAnsi="Calibri" w:cs="Calibri"/>
        </w:rPr>
      </w:pPr>
      <w:bookmarkStart w:id="2" w:name="Par66"/>
      <w:bookmarkEnd w:id="2"/>
      <w:r>
        <w:rPr>
          <w:rFonts w:ascii="Calibri" w:hAnsi="Calibri" w:cs="Calibri"/>
        </w:rPr>
        <w:t>4. НМЦК и ЦКЕИ при строительстве судна определяется на основании технического проекта судна или, если заказчиком не предусматривается разработка технического проекта судна, на основании эскизного проекта судна, при условии наличия разработанной в рамках эскизного проекта судна проектной конструкторской документации, указанной в подпунктах "а" - "г" пункта 39 настоящего Порядка.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5. Определение НМЦК и ЦКЕИ при осуществлении закупок судов проводится заказчиком посредством:</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а) применения методов определения НМЦК и ЦКЕИ, с учетом особенностей, указанных в главе II настоящего Порядка;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б) поиска и сбора по запросам информации о рыночных ценах идентичных и однородных судов при применении метода сопоставимых рыночных цен (анализа рынка), с использованием запроса цен (рекомендуемый образец приведен в приложении N 1 к настоящему Порядку);</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в) использования при применении метода сопоставимых рыночных цен (анализа рынка) обоснованных заказчиком коэффициентов, индексов и (или) поправок для пересчета цен товаров, работ с учетом различий характеристик судов, коммерческих и (или) финансовых условий контрактов на строительство судов;</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г) использования при применении затратного метода для определения затрат по статьям калькуляции типового состава затрат, включаемых в цену строительства судна (рекомендуемый образец приведен в приложении N 2 к настоящему Порядку), и учетной политики потенциального исполнителя (исполнителя, организации - строителя судна);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д) использования при применении затратного метода плановой калькуляции и отчетной калькуляции, а также расшифровок по статьям калькуляции (рекомендуемые образцы приведены в приложениях N 3 - 13 к настоящему Порядку);</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е) использования при приведении цен и затрат, определенных в уровне цен одного периода, к уровню цен другого периода Порядка применения индексов цен и индексов-дефляторов по видам экономической деятельности, а также иных показателей в составе прогноза социально-экономического развития Российской Федерации при формировании цен на продукцию, поставляемую по государственному оборонному заказу, утвержденного приказом Министерства экономического развития Российской Федерации от 1 апреля 2020 г. N 190 (зарегистрирован Министерством юстиции Российской Федерации 2 июня 2020 г., регистрационный N 58555) (далее - приказ Минэкономразвития России N 190);</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ж) выполнения при применении затратного метода расчета (обоснования) трудоемкости строительства судна (рекомендуемые образцы приведены в приложениях N 14 - 16 к настоящему Порядку);</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з) оформления обоснования НМЦК и обоснования ЦКЕИ отдельным документом (рекомендуемые образцы приведены в приложениях N 17 и 18 к настоящему Порядку).</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6. В случае если количество поставляемых товаров, объем подлежащих выполнению работ, оказанию услуг при осуществлении закупок определить невозможно, заказчик устанавливает начальную цену единицы товара, работы, услуги, начальную сумму цен указанных единиц, максимальное значение цены контракта, а также обосновывает цену единицы товара, работы, услуги.</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Определение начальной цены единицы товара, работы, услуги осуществляется в соответствии с положениями настоящего Порядка, регламентирующими определение НМЦК и ЦКЕИ.</w:t>
      </w:r>
    </w:p>
    <w:p w:rsidR="00FA7C9A" w:rsidRDefault="00FA7C9A" w:rsidP="00FA7C9A">
      <w:pPr>
        <w:autoSpaceDE w:val="0"/>
        <w:autoSpaceDN w:val="0"/>
        <w:adjustRightInd w:val="0"/>
        <w:spacing w:after="0" w:line="240" w:lineRule="auto"/>
        <w:ind w:firstLine="540"/>
        <w:jc w:val="both"/>
        <w:rPr>
          <w:rFonts w:ascii="Calibri" w:hAnsi="Calibri" w:cs="Calibri"/>
        </w:rPr>
      </w:pPr>
    </w:p>
    <w:p w:rsidR="00FA7C9A" w:rsidRDefault="00FA7C9A" w:rsidP="00FA7C9A">
      <w:pPr>
        <w:autoSpaceDE w:val="0"/>
        <w:autoSpaceDN w:val="0"/>
        <w:adjustRightInd w:val="0"/>
        <w:spacing w:after="0" w:line="240" w:lineRule="auto"/>
        <w:jc w:val="center"/>
        <w:outlineLvl w:val="1"/>
        <w:rPr>
          <w:rFonts w:ascii="Calibri" w:hAnsi="Calibri" w:cs="Calibri"/>
          <w:b/>
          <w:bCs/>
        </w:rPr>
      </w:pPr>
      <w:bookmarkStart w:id="3" w:name="Par79"/>
      <w:bookmarkEnd w:id="3"/>
      <w:r>
        <w:rPr>
          <w:rFonts w:ascii="Calibri" w:hAnsi="Calibri" w:cs="Calibri"/>
          <w:b/>
          <w:bCs/>
        </w:rPr>
        <w:t>II. Особенности применения методов определения НМЦК и ЦКЕИ</w:t>
      </w:r>
    </w:p>
    <w:p w:rsidR="00FA7C9A" w:rsidRDefault="00FA7C9A" w:rsidP="00FA7C9A">
      <w:pPr>
        <w:autoSpaceDE w:val="0"/>
        <w:autoSpaceDN w:val="0"/>
        <w:adjustRightInd w:val="0"/>
        <w:spacing w:after="0" w:line="240" w:lineRule="auto"/>
        <w:jc w:val="center"/>
        <w:rPr>
          <w:rFonts w:ascii="Calibri" w:hAnsi="Calibri" w:cs="Calibri"/>
        </w:rPr>
      </w:pPr>
    </w:p>
    <w:p w:rsidR="00FA7C9A" w:rsidRDefault="00FA7C9A" w:rsidP="00FA7C9A">
      <w:pPr>
        <w:autoSpaceDE w:val="0"/>
        <w:autoSpaceDN w:val="0"/>
        <w:adjustRightInd w:val="0"/>
        <w:spacing w:after="0" w:line="240" w:lineRule="auto"/>
        <w:ind w:firstLine="540"/>
        <w:jc w:val="both"/>
        <w:rPr>
          <w:rFonts w:ascii="Calibri" w:hAnsi="Calibri" w:cs="Calibri"/>
        </w:rPr>
      </w:pPr>
      <w:bookmarkStart w:id="4" w:name="Par81"/>
      <w:bookmarkEnd w:id="4"/>
      <w:r>
        <w:rPr>
          <w:rFonts w:ascii="Calibri" w:hAnsi="Calibri" w:cs="Calibri"/>
        </w:rPr>
        <w:t>7. НМЦК и ЦКЕИ определяются и обосновываются заказчиком посредством применения следующих методов:</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а) метод сопоставимых рыночных цен (анализа рынка);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б) затратный метод.</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8. Метод сопоставимых рыночных цен (анализа рынка) является приоритетным для определения и обоснования НМЦК и ЦКЕИ в соответствии с требованиями части 6 статьи 22 Федерального закона N 44-ФЗ.</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9. Затратный метод применяется для определения и обоснования НМЦК и ЦКЕИ в случае невозможности применения метода сопоставимых рыночных цен (анализа рынка) и (или) в дополнение к методу сопоставимых рыночных цен (анализа рынка), за исключением случаев, когда применение затратного метода невозможно.</w:t>
      </w:r>
    </w:p>
    <w:p w:rsidR="00FA7C9A" w:rsidRDefault="00FA7C9A" w:rsidP="00FA7C9A">
      <w:pPr>
        <w:autoSpaceDE w:val="0"/>
        <w:autoSpaceDN w:val="0"/>
        <w:adjustRightInd w:val="0"/>
        <w:spacing w:before="220" w:after="0" w:line="240" w:lineRule="auto"/>
        <w:ind w:firstLine="540"/>
        <w:jc w:val="both"/>
        <w:rPr>
          <w:rFonts w:ascii="Calibri" w:hAnsi="Calibri" w:cs="Calibri"/>
        </w:rPr>
      </w:pPr>
      <w:bookmarkStart w:id="5" w:name="Par86"/>
      <w:bookmarkEnd w:id="5"/>
      <w:r>
        <w:rPr>
          <w:rFonts w:ascii="Calibri" w:hAnsi="Calibri" w:cs="Calibri"/>
        </w:rPr>
        <w:t>10. В случае невозможности применения для определения НМЦК и ЦКЕИ методов, указанных в пункте 7 настоящего Порядка, заказчик определяет НМЦК и ЦКЕИ в соответствии с положениями части 12 статьи 22 Федерального закона N 44-ФЗ.</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11. При определении НМЦК и ЦКЕИ судна единичной постройки, первого судна серийной постройки (при определении ЦКЕИ - первое судно, планируемое к строительству потенциальным единственным исполнителем) (далее - головное судно) или первого судна, планируемого к модернизации, а также при определении ЦКЕИ при строительстве судов с ядерной энергетической установкой применение затратного метода обязательно, в том числе в дополнение к методу сопоставимых рыночных цен (анализа рынка).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При определении НМЦК с применением затратного метода заказчик использует один или оба расчета трудоемкости и стоимости строительства судна, выполненных:</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а) организацией - разработчиком технического проекта судна и (или) эскизного проекта судна (далее - проектная организация, проект судна) или проекта модернизации судна;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б) потенциальным исполнителем, в случае, указанном в абзаце четвертом подпункта "б" пункта 66 настоящего Порядка.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При определении ЦКЕИ с применением затратного метода заказчик использует один или оба расчета трудоемкости и стоимости строительства судна, выполненных:</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а) проектной организацией - разработчиком проекта судна (проекта модернизации);</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б) потенциальным единственным исполнителем при подготовке предложения о цене по запросу заказчика.</w:t>
      </w:r>
    </w:p>
    <w:p w:rsidR="00FA7C9A" w:rsidRDefault="00FA7C9A" w:rsidP="00FA7C9A">
      <w:pPr>
        <w:autoSpaceDE w:val="0"/>
        <w:autoSpaceDN w:val="0"/>
        <w:adjustRightInd w:val="0"/>
        <w:spacing w:before="220" w:after="0" w:line="240" w:lineRule="auto"/>
        <w:ind w:firstLine="540"/>
        <w:jc w:val="both"/>
        <w:rPr>
          <w:rFonts w:ascii="Calibri" w:hAnsi="Calibri" w:cs="Calibri"/>
        </w:rPr>
      </w:pPr>
      <w:bookmarkStart w:id="6" w:name="Par94"/>
      <w:bookmarkEnd w:id="6"/>
      <w:r>
        <w:rPr>
          <w:rFonts w:ascii="Calibri" w:hAnsi="Calibri" w:cs="Calibri"/>
        </w:rPr>
        <w:t>12. Метод сопоставимых рыночных цен (анализа рынка) заключается в установлении НМЦК и ЦКЕИ на основании информации о рыночных ценах (далее - ценовая информация), представленных на функционирующем рынке идентичных судов или при их отсутствии - однородных судов.</w:t>
      </w:r>
    </w:p>
    <w:p w:rsidR="00FA7C9A" w:rsidRDefault="00FA7C9A" w:rsidP="00FA7C9A">
      <w:pPr>
        <w:autoSpaceDE w:val="0"/>
        <w:autoSpaceDN w:val="0"/>
        <w:adjustRightInd w:val="0"/>
        <w:spacing w:before="220" w:after="0" w:line="240" w:lineRule="auto"/>
        <w:ind w:firstLine="540"/>
        <w:jc w:val="both"/>
        <w:rPr>
          <w:rFonts w:ascii="Calibri" w:hAnsi="Calibri" w:cs="Calibri"/>
        </w:rPr>
      </w:pPr>
      <w:bookmarkStart w:id="7" w:name="Par95"/>
      <w:bookmarkEnd w:id="7"/>
      <w:r>
        <w:rPr>
          <w:rFonts w:ascii="Calibri" w:hAnsi="Calibri" w:cs="Calibri"/>
        </w:rPr>
        <w:t>13. При определении идентичных судов по отношению к судну, НМЦК или ЦКЕИ которого определяется (далее - идентичные суда), учитываются суда, удовлетворяющие одновременно следующим условиям:</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а) суда такого же номера (кода) проекта (далее - номер проекта), по отношению к судну, НМЦК или ЦКЕИ которого определяется;</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б) суда, построенные или строящиеся потенциальным единственным исполнителем;</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в) суда, строящиеся с использованием одного комплекта рабочей конструкторской (рабочей) документации;</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г) суда с таким же основным комплектующим оборудованием.</w:t>
      </w:r>
    </w:p>
    <w:p w:rsidR="00FA7C9A" w:rsidRDefault="00FA7C9A" w:rsidP="00FA7C9A">
      <w:pPr>
        <w:autoSpaceDE w:val="0"/>
        <w:autoSpaceDN w:val="0"/>
        <w:adjustRightInd w:val="0"/>
        <w:spacing w:before="220" w:after="0" w:line="240" w:lineRule="auto"/>
        <w:ind w:firstLine="540"/>
        <w:jc w:val="both"/>
        <w:rPr>
          <w:rFonts w:ascii="Calibri" w:hAnsi="Calibri" w:cs="Calibri"/>
        </w:rPr>
      </w:pPr>
      <w:bookmarkStart w:id="8" w:name="Par100"/>
      <w:bookmarkEnd w:id="8"/>
      <w:r>
        <w:rPr>
          <w:rFonts w:ascii="Calibri" w:hAnsi="Calibri" w:cs="Calibri"/>
        </w:rPr>
        <w:t>14. При определении однородных судов по отношению к судну, НМЦК или ЦКЕИ, цена которого определяется (далее - однородные суда), учитываются суда, удовлетворяющие одновременно следующим условиям:</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судно, принадлежащее к одной подкатегории по ОКПД 2 или к одной категории, если для данной категории ОКПД 2 не предусмотрено разделение на подкатегории;</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судно, имеющее сходные технические характеристики, основные материалы корпуса и надстройки, состав основного комплектующего оборудования, что позволяет им выполнять одни и те же функции и (или) быть коммерчески взаимозаменяемыми.</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Судно такого же номера проекта, построенное, строящееся или планируемое к строительству исполнителем, не являющимся потенциальным единственным исполнителем, или планируемое к строительству потенциальным единственным исполнителем, но имеющее отличия по конструкции, основному комплектующему оборудованию, техническим характеристикам признается удовлетворяющим указанным условиям.</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Судно не признается однородным в случаях отличия его от судна, НМЦК или ЦКЕИ которого определяется, по следующим техническим характеристикам:</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а) способу движения (самоходные, несамоходные);</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б) типу главного двигателя (теплоходы - двигатель внутреннего сгорания, пароходы - паровая машина, газотурбоходы - газовая турбина, дизельэлектроходы - электрические установки, получающие энергию от двигателя внутреннего сгорания, электроходы - электрические установки, получающие энергию от турбины, атомоходы - атомная энергетическая установка);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в) способу поддержания на воде (водоизмещающие, подводные, глиссирующие, на подводных крыльях, на воздушной подушке);</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г) типу поддержания на воде (винтовые, с крыльчатым, водометным или роторным движителем, парусные);</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д) материалу корпуса (стальные, из легких сплавов, пластмассовые, деревянные, железобетонные, композитные);</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е) водоизмещению (отличие составляет более тридцати процентов).</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Иные случаи отличий характеристик судов, не позволяющие признать суда однородными, обосновываются заказчиками в зависимости от типа и основных характеристик судов, учитываемых при оценке их сопоставимости.</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15. При применении метода сопоставимых рыночных цен (анализа рынка) информация о ценах строительства судов должна быть получена с учетом сопоставимости характеристик судов, а также сопоставимых с условиями планируемой закупки коммерческих и (или) финансовых условий контрактов на строительство судов в соответствии с требованиями части 4 статьи 22 Федерального закона N 44-ФЗ.</w:t>
      </w:r>
    </w:p>
    <w:p w:rsidR="00FA7C9A" w:rsidRDefault="00FA7C9A" w:rsidP="00FA7C9A">
      <w:pPr>
        <w:autoSpaceDE w:val="0"/>
        <w:autoSpaceDN w:val="0"/>
        <w:adjustRightInd w:val="0"/>
        <w:spacing w:before="220" w:after="0" w:line="240" w:lineRule="auto"/>
        <w:ind w:firstLine="540"/>
        <w:jc w:val="both"/>
        <w:rPr>
          <w:rFonts w:ascii="Calibri" w:hAnsi="Calibri" w:cs="Calibri"/>
        </w:rPr>
      </w:pPr>
      <w:bookmarkStart w:id="9" w:name="Par113"/>
      <w:bookmarkEnd w:id="9"/>
      <w:r>
        <w:rPr>
          <w:rFonts w:ascii="Calibri" w:hAnsi="Calibri" w:cs="Calibri"/>
        </w:rPr>
        <w:t>16. Идентичные суда отличаются от судна, НМЦК или ЦКЕИ которого определяется, только по коммерческим и (или) финансовым условиям контракта на строительство, учитываемым при оценке сопоставимости судов.</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Коммерческие и (или) финансовые условия контракта на строительство судна признаются сопоставимыми, если различия между такими условиями не оказывают влияния на соответствующие результаты или эти различия могут быть учтены с применением коэффициентов, индексов и (или) поправок таких условий.</w:t>
      </w:r>
    </w:p>
    <w:p w:rsidR="00FA7C9A" w:rsidRDefault="00FA7C9A" w:rsidP="00FA7C9A">
      <w:pPr>
        <w:autoSpaceDE w:val="0"/>
        <w:autoSpaceDN w:val="0"/>
        <w:adjustRightInd w:val="0"/>
        <w:spacing w:before="220" w:after="0" w:line="240" w:lineRule="auto"/>
        <w:ind w:firstLine="540"/>
        <w:jc w:val="both"/>
        <w:rPr>
          <w:rFonts w:ascii="Calibri" w:hAnsi="Calibri" w:cs="Calibri"/>
        </w:rPr>
      </w:pPr>
      <w:bookmarkStart w:id="10" w:name="Par115"/>
      <w:bookmarkEnd w:id="10"/>
      <w:r>
        <w:rPr>
          <w:rFonts w:ascii="Calibri" w:hAnsi="Calibri" w:cs="Calibri"/>
        </w:rPr>
        <w:t>17. Однородные суда отличаются от судна, НМЦК или ЦКЕИ которого определяется, по коммерческим и (или) финансовым условиям контрактов на строительство и по значениям их характеристик.</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18. При применении метода сопоставимых рыночных цен (анализа рынка) заказчик использует обоснованные им коэффициенты, индексы и (или) поправки, выраженные в стоимостном виде, для пересчета цен судов с учетом различий их характеристик, коммерческих и (или) финансовых условий контрактов на строительство.</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Суда считаются удовлетворяющими условию сопоставимости по основным количественным характеристикам, если отличие значения рассматриваемой характеристики составляет не более тридцати процентов по отношению к значению такой характеристики судна, НМЦК или ЦКЕИ которого определяется. В случае признания заказчиком сопоставимыми судов с отличием значения рассматриваемой характеристики более тридцати процентов заказчик прилагает обоснование допустимости такого признания к обоснованию НМЦК или ЦКЕИ.</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19. В целях применения метода сопоставимых рыночных цен (анализа рынка) используются (при наличии):</w:t>
      </w:r>
    </w:p>
    <w:p w:rsidR="00FA7C9A" w:rsidRDefault="00FA7C9A" w:rsidP="00FA7C9A">
      <w:pPr>
        <w:autoSpaceDE w:val="0"/>
        <w:autoSpaceDN w:val="0"/>
        <w:adjustRightInd w:val="0"/>
        <w:spacing w:before="220" w:after="0" w:line="240" w:lineRule="auto"/>
        <w:ind w:firstLine="540"/>
        <w:jc w:val="both"/>
        <w:rPr>
          <w:rFonts w:ascii="Calibri" w:hAnsi="Calibri" w:cs="Calibri"/>
        </w:rPr>
      </w:pPr>
      <w:bookmarkStart w:id="11" w:name="Par119"/>
      <w:bookmarkEnd w:id="11"/>
      <w:r>
        <w:rPr>
          <w:rFonts w:ascii="Calibri" w:hAnsi="Calibri" w:cs="Calibri"/>
        </w:rPr>
        <w:t>а) общедоступная информация о рыночных ценах строительства судов;</w:t>
      </w:r>
    </w:p>
    <w:p w:rsidR="00FA7C9A" w:rsidRDefault="00FA7C9A" w:rsidP="00FA7C9A">
      <w:pPr>
        <w:autoSpaceDE w:val="0"/>
        <w:autoSpaceDN w:val="0"/>
        <w:adjustRightInd w:val="0"/>
        <w:spacing w:before="220" w:after="0" w:line="240" w:lineRule="auto"/>
        <w:ind w:firstLine="540"/>
        <w:jc w:val="both"/>
        <w:rPr>
          <w:rFonts w:ascii="Calibri" w:hAnsi="Calibri" w:cs="Calibri"/>
        </w:rPr>
      </w:pPr>
      <w:bookmarkStart w:id="12" w:name="Par120"/>
      <w:bookmarkEnd w:id="12"/>
      <w:r>
        <w:rPr>
          <w:rFonts w:ascii="Calibri" w:hAnsi="Calibri" w:cs="Calibri"/>
        </w:rPr>
        <w:t>б) информация о ценах строительства судов, полученная заказчиком по запросу цен от потенциальных исполнителей, осуществляющих поставки идентичных или однородных судов, планируемых к закупкам;</w:t>
      </w:r>
    </w:p>
    <w:p w:rsidR="00FA7C9A" w:rsidRDefault="00FA7C9A" w:rsidP="00FA7C9A">
      <w:pPr>
        <w:autoSpaceDE w:val="0"/>
        <w:autoSpaceDN w:val="0"/>
        <w:adjustRightInd w:val="0"/>
        <w:spacing w:before="220" w:after="0" w:line="240" w:lineRule="auto"/>
        <w:ind w:firstLine="540"/>
        <w:jc w:val="both"/>
        <w:rPr>
          <w:rFonts w:ascii="Calibri" w:hAnsi="Calibri" w:cs="Calibri"/>
        </w:rPr>
      </w:pPr>
      <w:bookmarkStart w:id="13" w:name="Par121"/>
      <w:bookmarkEnd w:id="13"/>
      <w:r>
        <w:rPr>
          <w:rFonts w:ascii="Calibri" w:hAnsi="Calibri" w:cs="Calibri"/>
        </w:rPr>
        <w:t xml:space="preserve">в) информация о ценах строительства судов, полученная заказчиком в результате размещения запроса цен контрактов на строительство судов в единой информационной системе в сфере закупок, функционирующей в соответствии с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w:t>
      </w:r>
      <w:r>
        <w:rPr>
          <w:rFonts w:ascii="Calibri" w:hAnsi="Calibri" w:cs="Calibri"/>
        </w:rPr>
        <w:lastRenderedPageBreak/>
        <w:t>положений актов Правительства Российской Федерации" (далее - единая информационная система в сфере закупок).</w:t>
      </w:r>
    </w:p>
    <w:p w:rsidR="00FA7C9A" w:rsidRDefault="00FA7C9A" w:rsidP="00FA7C9A">
      <w:pPr>
        <w:autoSpaceDE w:val="0"/>
        <w:autoSpaceDN w:val="0"/>
        <w:adjustRightInd w:val="0"/>
        <w:spacing w:before="220" w:after="0" w:line="240" w:lineRule="auto"/>
        <w:ind w:firstLine="540"/>
        <w:jc w:val="both"/>
        <w:rPr>
          <w:rFonts w:ascii="Calibri" w:hAnsi="Calibri" w:cs="Calibri"/>
        </w:rPr>
      </w:pPr>
      <w:bookmarkStart w:id="14" w:name="Par122"/>
      <w:bookmarkEnd w:id="14"/>
      <w:r>
        <w:rPr>
          <w:rFonts w:ascii="Calibri" w:hAnsi="Calibri" w:cs="Calibri"/>
        </w:rPr>
        <w:t>20. В целях получения информации о ценах строительства судов, указанных в подпункте "а" пункта 19 настоящего Порядка, осуществляется поиск ценовой информации о заключенных заказчиками контрактах в реестре контрактов единой информационной системы в сфере закупок, на электронных торговых площадках или на интернет-порталах заказчиков судов. При этом к использованию принимается информация о ценах строительства судов, содержащаяся в контрактах на строительство судов, которые исполнены в текущем году на дату определения НМЦК или ЦКЕИ или в течение последних пяти лет, предшествующих году определения НМЦК или ЦКЕИ.</w:t>
      </w:r>
    </w:p>
    <w:p w:rsidR="00FA7C9A" w:rsidRDefault="00FA7C9A" w:rsidP="00FA7C9A">
      <w:pPr>
        <w:autoSpaceDE w:val="0"/>
        <w:autoSpaceDN w:val="0"/>
        <w:adjustRightInd w:val="0"/>
        <w:spacing w:before="220" w:after="0" w:line="240" w:lineRule="auto"/>
        <w:ind w:firstLine="540"/>
        <w:jc w:val="both"/>
        <w:rPr>
          <w:rFonts w:ascii="Calibri" w:hAnsi="Calibri" w:cs="Calibri"/>
        </w:rPr>
      </w:pPr>
      <w:bookmarkStart w:id="15" w:name="Par123"/>
      <w:bookmarkEnd w:id="15"/>
      <w:r>
        <w:rPr>
          <w:rFonts w:ascii="Calibri" w:hAnsi="Calibri" w:cs="Calibri"/>
        </w:rPr>
        <w:t>21. В целях получения информации, указанной в подпункте "б" пункта 19 настоящего Порядка, заказчиком направляется запрос цен (рекомендуемый образец приведен в приложении N 1 к настоящему Порядку) не менее чем пяти потенциальным исполнителям, а в случае отсутствия пяти потенциальных исполнителей - не менее чем трем.</w:t>
      </w:r>
    </w:p>
    <w:p w:rsidR="00FA7C9A" w:rsidRDefault="00FA7C9A" w:rsidP="00FA7C9A">
      <w:pPr>
        <w:autoSpaceDE w:val="0"/>
        <w:autoSpaceDN w:val="0"/>
        <w:adjustRightInd w:val="0"/>
        <w:spacing w:before="220" w:after="0" w:line="240" w:lineRule="auto"/>
        <w:ind w:firstLine="540"/>
        <w:jc w:val="both"/>
        <w:rPr>
          <w:rFonts w:ascii="Calibri" w:hAnsi="Calibri" w:cs="Calibri"/>
        </w:rPr>
      </w:pPr>
      <w:bookmarkStart w:id="16" w:name="Par124"/>
      <w:bookmarkEnd w:id="16"/>
      <w:r>
        <w:rPr>
          <w:rFonts w:ascii="Calibri" w:hAnsi="Calibri" w:cs="Calibri"/>
        </w:rPr>
        <w:t>22. В целях получения информации, указанной в подпункте "в" пункта 19 настоящего Порядка, заказчиком размещается запрос цен в единой информационной системе в сфере закупок (рекомендуемый образец приведен в приложении N 1 к настоящему Порядку).</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К запросу цен, указанному в настоящем пункте и в пункте 21 настоящего Порядка, прикладываются документы описания объекта закупки, а также требования к ценовому предложению (рекомендуемая форма ценового предложения), включающие:</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а) необходимость представления информации о наименовании объекта закупки, контактной информации об организации и лицах, ответственных за подготовку ценового предложения;</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б) необходимость представления калькуляции, с отражением затрат, приведенных к уровню цен текущих лет на период строительства судна, и пояснительной записки к ней, содержащей обоснования цены строительства судна затратным методом и цены контракта, с приложением, при необходимости, соответствующих документов, а в случае наличия у организаций данных о ранее построенных или находящихся в постройке в организации судах такого же номера проекта, как и судно, НМЦК или ЦКЕИ которого определяется, - представления расчета цены, выполненного на основе сведений о ценах указанных судов;</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в) требования к форме представления (на бумажном носителе и (или) в электронном виде) и к способу отправки ценового предложения заказчику.</w:t>
      </w:r>
    </w:p>
    <w:p w:rsidR="00FA7C9A" w:rsidRDefault="00FA7C9A" w:rsidP="00FA7C9A">
      <w:pPr>
        <w:autoSpaceDE w:val="0"/>
        <w:autoSpaceDN w:val="0"/>
        <w:adjustRightInd w:val="0"/>
        <w:spacing w:before="220" w:after="0" w:line="240" w:lineRule="auto"/>
        <w:ind w:firstLine="540"/>
        <w:jc w:val="both"/>
        <w:rPr>
          <w:rFonts w:ascii="Calibri" w:hAnsi="Calibri" w:cs="Calibri"/>
        </w:rPr>
      </w:pPr>
      <w:bookmarkStart w:id="17" w:name="Par129"/>
      <w:bookmarkEnd w:id="17"/>
      <w:r>
        <w:rPr>
          <w:rFonts w:ascii="Calibri" w:hAnsi="Calibri" w:cs="Calibri"/>
        </w:rPr>
        <w:t>23. Все документы, содержащие ценовую информацию, полученные по запросам цен, предусмотренным пунктами 21 и 22 настоящего Порядка, регистрируются в системе делопроизводства заказчика и используются при определении НМЦК.</w:t>
      </w:r>
    </w:p>
    <w:p w:rsidR="00FA7C9A" w:rsidRDefault="00FA7C9A" w:rsidP="00FA7C9A">
      <w:pPr>
        <w:autoSpaceDE w:val="0"/>
        <w:autoSpaceDN w:val="0"/>
        <w:adjustRightInd w:val="0"/>
        <w:spacing w:before="220" w:after="0" w:line="240" w:lineRule="auto"/>
        <w:ind w:firstLine="540"/>
        <w:jc w:val="both"/>
        <w:rPr>
          <w:rFonts w:ascii="Calibri" w:hAnsi="Calibri" w:cs="Calibri"/>
        </w:rPr>
      </w:pPr>
      <w:bookmarkStart w:id="18" w:name="Par130"/>
      <w:bookmarkEnd w:id="18"/>
      <w:r>
        <w:rPr>
          <w:rFonts w:ascii="Calibri" w:hAnsi="Calibri" w:cs="Calibri"/>
        </w:rPr>
        <w:t>24. При определении НМЦК методом сопоставимых рыночных цен (анализа рынка) не используется следующая ценовая информация:</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а) полученная из анонимных источников;</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б) содержащаяся в документах, полученных заказчиком и не соответствующая требованиям, установленным заказчиком в запросе цен;</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в) полученная заказчиком по запросу цен, но не содержащая расчет цены строительства судна.</w:t>
      </w:r>
    </w:p>
    <w:p w:rsidR="00FA7C9A" w:rsidRDefault="00FA7C9A" w:rsidP="00FA7C9A">
      <w:pPr>
        <w:autoSpaceDE w:val="0"/>
        <w:autoSpaceDN w:val="0"/>
        <w:adjustRightInd w:val="0"/>
        <w:spacing w:before="220" w:after="0" w:line="240" w:lineRule="auto"/>
        <w:ind w:firstLine="540"/>
        <w:jc w:val="both"/>
        <w:rPr>
          <w:rFonts w:ascii="Calibri" w:hAnsi="Calibri" w:cs="Calibri"/>
        </w:rPr>
      </w:pPr>
      <w:bookmarkStart w:id="19" w:name="Par134"/>
      <w:bookmarkEnd w:id="19"/>
      <w:r>
        <w:rPr>
          <w:rFonts w:ascii="Calibri" w:hAnsi="Calibri" w:cs="Calibri"/>
        </w:rPr>
        <w:t xml:space="preserve">25. В целях определения НМЦК и ЦКЕИ методом сопоставимых рыночных цен (анализа рынка) используются цены, полученные по запросам цен от не менее чем трех потенциальных исполнителей в соответствии с пунктом 21 настоящего Порядка, и (или) полученные по запросам </w:t>
      </w:r>
      <w:r>
        <w:rPr>
          <w:rFonts w:ascii="Calibri" w:hAnsi="Calibri" w:cs="Calibri"/>
        </w:rPr>
        <w:lastRenderedPageBreak/>
        <w:t>цен от не менее чем трех потенциальных исполнителей в соответствии с пунктом 22 настоящего Порядка, и (или) общедоступная информация о рыночных ценах строительства судов.</w:t>
      </w:r>
    </w:p>
    <w:p w:rsidR="00FA7C9A" w:rsidRDefault="00FA7C9A" w:rsidP="00FA7C9A">
      <w:pPr>
        <w:autoSpaceDE w:val="0"/>
        <w:autoSpaceDN w:val="0"/>
        <w:adjustRightInd w:val="0"/>
        <w:spacing w:before="220" w:after="0" w:line="240" w:lineRule="auto"/>
        <w:ind w:firstLine="540"/>
        <w:jc w:val="both"/>
        <w:rPr>
          <w:rFonts w:ascii="Calibri" w:hAnsi="Calibri" w:cs="Calibri"/>
        </w:rPr>
      </w:pPr>
      <w:bookmarkStart w:id="20" w:name="Par135"/>
      <w:bookmarkEnd w:id="20"/>
      <w:r>
        <w:rPr>
          <w:rFonts w:ascii="Calibri" w:hAnsi="Calibri" w:cs="Calibri"/>
        </w:rPr>
        <w:t>26. Цены идентичных или однородных судов, используемых при определении НМЦК или ЦКЕИ методом сопоставимых рыночных цен (анализа рынка), приводятся в соответствие с условиями планируемой закупки с помощью коэффициентов, индексов или поправок.</w:t>
      </w:r>
    </w:p>
    <w:p w:rsidR="00FA7C9A" w:rsidRDefault="00FA7C9A" w:rsidP="00FA7C9A">
      <w:pPr>
        <w:autoSpaceDE w:val="0"/>
        <w:autoSpaceDN w:val="0"/>
        <w:adjustRightInd w:val="0"/>
        <w:spacing w:before="220" w:after="0" w:line="240" w:lineRule="auto"/>
        <w:ind w:firstLine="540"/>
        <w:jc w:val="both"/>
        <w:rPr>
          <w:rFonts w:ascii="Calibri" w:hAnsi="Calibri" w:cs="Calibri"/>
        </w:rPr>
      </w:pPr>
      <w:bookmarkStart w:id="21" w:name="Par136"/>
      <w:bookmarkEnd w:id="21"/>
      <w:r>
        <w:rPr>
          <w:rFonts w:ascii="Calibri" w:hAnsi="Calibri" w:cs="Calibri"/>
        </w:rPr>
        <w:t>27. Приведение цены идентичного судна в соответствие с условиями закупки судна, НМЦК или ЦКЕИ которого определяется, осуществляется в следующем порядке:</w:t>
      </w:r>
    </w:p>
    <w:p w:rsidR="00FA7C9A" w:rsidRDefault="00FA7C9A" w:rsidP="00FA7C9A">
      <w:pPr>
        <w:autoSpaceDE w:val="0"/>
        <w:autoSpaceDN w:val="0"/>
        <w:adjustRightInd w:val="0"/>
        <w:spacing w:before="220" w:after="0" w:line="240" w:lineRule="auto"/>
        <w:ind w:firstLine="540"/>
        <w:jc w:val="both"/>
        <w:rPr>
          <w:rFonts w:ascii="Calibri" w:hAnsi="Calibri" w:cs="Calibri"/>
        </w:rPr>
      </w:pPr>
      <w:bookmarkStart w:id="22" w:name="Par137"/>
      <w:bookmarkEnd w:id="22"/>
      <w:r>
        <w:rPr>
          <w:rFonts w:ascii="Calibri" w:hAnsi="Calibri" w:cs="Calibri"/>
        </w:rPr>
        <w:t>а) цена идентичного судна приводится в соответствие с условиями закупки судна, НМЦК или ЦКЕИ которого определяется, с применением коэффициентов, индексов и (или) поправок для пересчета цен, учитывающих различия коммерческих и (или) финансовых условий строительства судна, в том числе в отношении затрат на транспортировку судна от места строительства к месту передачи заказчику;</w:t>
      </w:r>
    </w:p>
    <w:p w:rsidR="00FA7C9A" w:rsidRDefault="00FA7C9A" w:rsidP="00FA7C9A">
      <w:pPr>
        <w:autoSpaceDE w:val="0"/>
        <w:autoSpaceDN w:val="0"/>
        <w:adjustRightInd w:val="0"/>
        <w:spacing w:before="220" w:after="0" w:line="240" w:lineRule="auto"/>
        <w:ind w:firstLine="540"/>
        <w:jc w:val="both"/>
        <w:rPr>
          <w:rFonts w:ascii="Calibri" w:hAnsi="Calibri" w:cs="Calibri"/>
        </w:rPr>
      </w:pPr>
      <w:bookmarkStart w:id="23" w:name="Par138"/>
      <w:bookmarkEnd w:id="23"/>
      <w:r>
        <w:rPr>
          <w:rFonts w:ascii="Calibri" w:hAnsi="Calibri" w:cs="Calibri"/>
        </w:rPr>
        <w:t>б) если период строительства идентичного судна составляет два и более календарных года, цена идентичного судна, приведенная в соответствие с условиями закупки судна, НМЦК или ЦКЕИ которого определяется, в соответствии с подпунктом "а" настоящего пункта, пересчитываются к уровню цен года поставки идентичного судна с применением индекса цен производителей на продукцию машиностроения (коды 26, 27, 28, 29, 30, 33 Общероссийского классификатора видов экономической деятельности (далее - ОКВЭД 2) в соответствии с приказом Минэкономразвития России N 190 за соответствующий период по формуле:</w:t>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ind w:firstLine="540"/>
        <w:jc w:val="both"/>
        <w:rPr>
          <w:rFonts w:ascii="Calibri" w:hAnsi="Calibri" w:cs="Calibri"/>
        </w:rPr>
      </w:pPr>
      <w:r>
        <w:rPr>
          <w:rFonts w:ascii="Calibri" w:hAnsi="Calibri" w:cs="Calibri"/>
          <w:noProof/>
          <w:position w:val="-32"/>
          <w:lang w:eastAsia="ru-RU"/>
        </w:rPr>
        <w:drawing>
          <wp:inline distT="0" distB="0" distL="0" distR="0">
            <wp:extent cx="2592070" cy="55689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92070" cy="556895"/>
                    </a:xfrm>
                    <a:prstGeom prst="rect">
                      <a:avLst/>
                    </a:prstGeom>
                    <a:noFill/>
                    <a:ln>
                      <a:noFill/>
                    </a:ln>
                  </pic:spPr>
                </pic:pic>
              </a:graphicData>
            </a:graphic>
          </wp:inline>
        </w:drawing>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noProof/>
          <w:position w:val="-9"/>
          <w:lang w:eastAsia="ru-RU"/>
        </w:rPr>
        <w:drawing>
          <wp:inline distT="0" distB="0" distL="0" distR="0">
            <wp:extent cx="374015" cy="262255"/>
            <wp:effectExtent l="0" t="0" r="6985" b="444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4015" cy="262255"/>
                    </a:xfrm>
                    <a:prstGeom prst="rect">
                      <a:avLst/>
                    </a:prstGeom>
                    <a:noFill/>
                    <a:ln>
                      <a:noFill/>
                    </a:ln>
                  </pic:spPr>
                </pic:pic>
              </a:graphicData>
            </a:graphic>
          </wp:inline>
        </w:drawing>
      </w:r>
      <w:r>
        <w:rPr>
          <w:rFonts w:ascii="Calibri" w:hAnsi="Calibri" w:cs="Calibri"/>
        </w:rPr>
        <w:t xml:space="preserve"> - цена идентичного судна, приведенная к уровню цен года его поставки, руб.;</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i - номер календарного года периода строительства идентичного судна;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noProof/>
          <w:position w:val="-9"/>
          <w:lang w:eastAsia="ru-RU"/>
        </w:rPr>
        <w:drawing>
          <wp:inline distT="0" distB="0" distL="0" distR="0">
            <wp:extent cx="374015" cy="262255"/>
            <wp:effectExtent l="0" t="0" r="6985" b="444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4015" cy="262255"/>
                    </a:xfrm>
                    <a:prstGeom prst="rect">
                      <a:avLst/>
                    </a:prstGeom>
                    <a:noFill/>
                    <a:ln>
                      <a:noFill/>
                    </a:ln>
                  </pic:spPr>
                </pic:pic>
              </a:graphicData>
            </a:graphic>
          </wp:inline>
        </w:drawing>
      </w:r>
      <w:r>
        <w:rPr>
          <w:rFonts w:ascii="Calibri" w:hAnsi="Calibri" w:cs="Calibri"/>
        </w:rPr>
        <w:t xml:space="preserve"> - объем финансирования идентичного судна в i-м календарном году периода его строительства начиная с первого года, руб.;</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n - количество календарных лет периода строительства идентичного судна в соответствии с контрактом;</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noProof/>
          <w:position w:val="-9"/>
          <w:lang w:eastAsia="ru-RU"/>
        </w:rPr>
        <w:drawing>
          <wp:inline distT="0" distB="0" distL="0" distR="0">
            <wp:extent cx="302260" cy="262255"/>
            <wp:effectExtent l="0" t="0" r="2540" b="444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2260" cy="262255"/>
                    </a:xfrm>
                    <a:prstGeom prst="rect">
                      <a:avLst/>
                    </a:prstGeom>
                    <a:noFill/>
                    <a:ln>
                      <a:noFill/>
                    </a:ln>
                  </pic:spPr>
                </pic:pic>
              </a:graphicData>
            </a:graphic>
          </wp:inline>
        </w:drawing>
      </w:r>
      <w:r>
        <w:rPr>
          <w:rFonts w:ascii="Calibri" w:hAnsi="Calibri" w:cs="Calibri"/>
        </w:rPr>
        <w:t xml:space="preserve"> - индекс цен производителей на продукцию машиностроения (коды 26, 27, 28, 29, 30, 33 ОКВЭД 2) i-го года к уровню цен года поставки идентичного судна.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Индексы цен принимаются в соответствии с приказом Минэкономразвития России N 190;</w:t>
      </w:r>
    </w:p>
    <w:p w:rsidR="00FA7C9A" w:rsidRDefault="00FA7C9A" w:rsidP="00FA7C9A">
      <w:pPr>
        <w:autoSpaceDE w:val="0"/>
        <w:autoSpaceDN w:val="0"/>
        <w:adjustRightInd w:val="0"/>
        <w:spacing w:before="220" w:after="0" w:line="240" w:lineRule="auto"/>
        <w:ind w:firstLine="540"/>
        <w:jc w:val="both"/>
        <w:rPr>
          <w:rFonts w:ascii="Calibri" w:hAnsi="Calibri" w:cs="Calibri"/>
        </w:rPr>
      </w:pPr>
      <w:bookmarkStart w:id="24" w:name="Par149"/>
      <w:bookmarkEnd w:id="24"/>
      <w:r>
        <w:rPr>
          <w:rFonts w:ascii="Calibri" w:hAnsi="Calibri" w:cs="Calibri"/>
        </w:rPr>
        <w:t>в) цена идентичного судна, приведенная к уровню цен года его поставки, приводится к уровню цен первого года периода строительства судна, НМЦК или ЦКЕИ которого определяется, по формуле:</w:t>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center"/>
        <w:rPr>
          <w:rFonts w:ascii="Calibri" w:hAnsi="Calibri" w:cs="Calibri"/>
        </w:rPr>
      </w:pPr>
      <w:r>
        <w:rPr>
          <w:rFonts w:ascii="Calibri" w:hAnsi="Calibri" w:cs="Calibri"/>
          <w:noProof/>
          <w:position w:val="-31"/>
          <w:lang w:eastAsia="ru-RU"/>
        </w:rPr>
        <w:drawing>
          <wp:inline distT="0" distB="0" distL="0" distR="0">
            <wp:extent cx="2043430" cy="532765"/>
            <wp:effectExtent l="0" t="0" r="0" b="63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3430" cy="532765"/>
                    </a:xfrm>
                    <a:prstGeom prst="rect">
                      <a:avLst/>
                    </a:prstGeom>
                    <a:noFill/>
                    <a:ln>
                      <a:noFill/>
                    </a:ln>
                  </pic:spPr>
                </pic:pic>
              </a:graphicData>
            </a:graphic>
          </wp:inline>
        </w:drawing>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noProof/>
          <w:position w:val="-9"/>
          <w:lang w:eastAsia="ru-RU"/>
        </w:rPr>
        <w:lastRenderedPageBreak/>
        <w:drawing>
          <wp:inline distT="0" distB="0" distL="0" distR="0">
            <wp:extent cx="374015" cy="262255"/>
            <wp:effectExtent l="0" t="0" r="6985" b="444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4015" cy="262255"/>
                    </a:xfrm>
                    <a:prstGeom prst="rect">
                      <a:avLst/>
                    </a:prstGeom>
                    <a:noFill/>
                    <a:ln>
                      <a:noFill/>
                    </a:ln>
                  </pic:spPr>
                </pic:pic>
              </a:graphicData>
            </a:graphic>
          </wp:inline>
        </w:drawing>
      </w:r>
      <w:r>
        <w:rPr>
          <w:rFonts w:ascii="Calibri" w:hAnsi="Calibri" w:cs="Calibri"/>
        </w:rPr>
        <w:t xml:space="preserve"> - цена идентичного судна, приведенная к уровню цен первого года периода строительства судна, НМЦК или ЦКЕИ которого определяется, руб.;</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noProof/>
          <w:position w:val="-9"/>
          <w:lang w:eastAsia="ru-RU"/>
        </w:rPr>
        <w:drawing>
          <wp:inline distT="0" distB="0" distL="0" distR="0">
            <wp:extent cx="374015" cy="262255"/>
            <wp:effectExtent l="0" t="0" r="6985" b="444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4015" cy="262255"/>
                    </a:xfrm>
                    <a:prstGeom prst="rect">
                      <a:avLst/>
                    </a:prstGeom>
                    <a:noFill/>
                    <a:ln>
                      <a:noFill/>
                    </a:ln>
                  </pic:spPr>
                </pic:pic>
              </a:graphicData>
            </a:graphic>
          </wp:inline>
        </w:drawing>
      </w:r>
      <w:r>
        <w:rPr>
          <w:rFonts w:ascii="Calibri" w:hAnsi="Calibri" w:cs="Calibri"/>
        </w:rPr>
        <w:t xml:space="preserve"> - цена идентичного судна, приведенная к уровню цен года его поставки, руб.;</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noProof/>
          <w:position w:val="-9"/>
          <w:lang w:eastAsia="ru-RU"/>
        </w:rPr>
        <w:drawing>
          <wp:inline distT="0" distB="0" distL="0" distR="0">
            <wp:extent cx="302260" cy="262255"/>
            <wp:effectExtent l="0" t="0" r="2540" b="444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2260" cy="262255"/>
                    </a:xfrm>
                    <a:prstGeom prst="rect">
                      <a:avLst/>
                    </a:prstGeom>
                    <a:noFill/>
                    <a:ln>
                      <a:noFill/>
                    </a:ln>
                  </pic:spPr>
                </pic:pic>
              </a:graphicData>
            </a:graphic>
          </wp:inline>
        </w:drawing>
      </w:r>
      <w:r>
        <w:rPr>
          <w:rFonts w:ascii="Calibri" w:hAnsi="Calibri" w:cs="Calibri"/>
        </w:rPr>
        <w:t xml:space="preserve"> - индекс цен производителей на продукцию машиностроения (коды 26, 27, 28, 29, 30, 33 ОКВЭД 2) года поставки идентичного судна к уровню цен первого года периода строительства судна, НМЦК или ЦКЕИ которого определяется, в соответствии с приказом Минэкономразвития России N 190;</w:t>
      </w:r>
    </w:p>
    <w:p w:rsidR="00FA7C9A" w:rsidRDefault="00FA7C9A" w:rsidP="00FA7C9A">
      <w:pPr>
        <w:autoSpaceDE w:val="0"/>
        <w:autoSpaceDN w:val="0"/>
        <w:adjustRightInd w:val="0"/>
        <w:spacing w:before="220" w:after="0" w:line="240" w:lineRule="auto"/>
        <w:ind w:firstLine="540"/>
        <w:jc w:val="both"/>
        <w:rPr>
          <w:rFonts w:ascii="Calibri" w:hAnsi="Calibri" w:cs="Calibri"/>
        </w:rPr>
      </w:pPr>
      <w:bookmarkStart w:id="25" w:name="Par157"/>
      <w:bookmarkEnd w:id="25"/>
      <w:r>
        <w:rPr>
          <w:rFonts w:ascii="Calibri" w:hAnsi="Calibri" w:cs="Calibri"/>
        </w:rPr>
        <w:t>г) если период строительства судна, НМЦК или ЦКЕИ которого определяется, составляет два и более календарных года, цена идентичного судна, приведенная к уровню цен первого года периода строительства судна, НМЦК или ЦКЕИ которого определяется, приводится к уровню цен текущих лет на период строительства судна, НМЦК или ЦКЕИ которого определяется, по формуле:</w:t>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center"/>
        <w:rPr>
          <w:rFonts w:ascii="Calibri" w:hAnsi="Calibri" w:cs="Calibri"/>
        </w:rPr>
      </w:pPr>
      <w:r>
        <w:rPr>
          <w:rFonts w:ascii="Calibri" w:hAnsi="Calibri" w:cs="Calibri"/>
          <w:noProof/>
          <w:position w:val="-32"/>
          <w:lang w:eastAsia="ru-RU"/>
        </w:rPr>
        <w:drawing>
          <wp:inline distT="0" distB="0" distL="0" distR="0">
            <wp:extent cx="2600325" cy="55689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00325" cy="556895"/>
                    </a:xfrm>
                    <a:prstGeom prst="rect">
                      <a:avLst/>
                    </a:prstGeom>
                    <a:noFill/>
                    <a:ln>
                      <a:noFill/>
                    </a:ln>
                  </pic:spPr>
                </pic:pic>
              </a:graphicData>
            </a:graphic>
          </wp:inline>
        </w:drawing>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noProof/>
          <w:position w:val="-9"/>
          <w:lang w:eastAsia="ru-RU"/>
        </w:rPr>
        <w:drawing>
          <wp:inline distT="0" distB="0" distL="0" distR="0">
            <wp:extent cx="469265" cy="262255"/>
            <wp:effectExtent l="0" t="0" r="6985" b="444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9265" cy="262255"/>
                    </a:xfrm>
                    <a:prstGeom prst="rect">
                      <a:avLst/>
                    </a:prstGeom>
                    <a:noFill/>
                    <a:ln>
                      <a:noFill/>
                    </a:ln>
                  </pic:spPr>
                </pic:pic>
              </a:graphicData>
            </a:graphic>
          </wp:inline>
        </w:drawing>
      </w:r>
      <w:r>
        <w:rPr>
          <w:rFonts w:ascii="Calibri" w:hAnsi="Calibri" w:cs="Calibri"/>
        </w:rPr>
        <w:t xml:space="preserve"> - цена идентичного судна, приведенная к уровню цен текущих лет на период строительства судна, НМЦК или ЦКЕИ которого определяется, руб.;</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i - номер календарного года периода строительства идентичного судна;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noProof/>
          <w:position w:val="-9"/>
          <w:lang w:eastAsia="ru-RU"/>
        </w:rPr>
        <w:drawing>
          <wp:inline distT="0" distB="0" distL="0" distR="0">
            <wp:extent cx="374015" cy="262255"/>
            <wp:effectExtent l="0" t="0" r="6985" b="444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4015" cy="262255"/>
                    </a:xfrm>
                    <a:prstGeom prst="rect">
                      <a:avLst/>
                    </a:prstGeom>
                    <a:noFill/>
                    <a:ln>
                      <a:noFill/>
                    </a:ln>
                  </pic:spPr>
                </pic:pic>
              </a:graphicData>
            </a:graphic>
          </wp:inline>
        </w:drawing>
      </w:r>
      <w:r>
        <w:rPr>
          <w:rFonts w:ascii="Calibri" w:hAnsi="Calibri" w:cs="Calibri"/>
        </w:rPr>
        <w:t xml:space="preserve"> - годовой объем работ судна, НМЦК или ЦКЕИ которого определяется, в i-м календарном году периода его строительства начиная с первого года, руб.;</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n - количество календарных лет периода строительства судна, НМЦК или ЦКЕИ которого определяется;</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noProof/>
          <w:position w:val="-9"/>
          <w:lang w:eastAsia="ru-RU"/>
        </w:rPr>
        <w:drawing>
          <wp:inline distT="0" distB="0" distL="0" distR="0">
            <wp:extent cx="302260" cy="262255"/>
            <wp:effectExtent l="0" t="0" r="2540" b="444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2260" cy="262255"/>
                    </a:xfrm>
                    <a:prstGeom prst="rect">
                      <a:avLst/>
                    </a:prstGeom>
                    <a:noFill/>
                    <a:ln>
                      <a:noFill/>
                    </a:ln>
                  </pic:spPr>
                </pic:pic>
              </a:graphicData>
            </a:graphic>
          </wp:inline>
        </w:drawing>
      </w:r>
      <w:r>
        <w:rPr>
          <w:rFonts w:ascii="Calibri" w:hAnsi="Calibri" w:cs="Calibri"/>
        </w:rPr>
        <w:t xml:space="preserve"> - индекс цен производителей на продукцию машиностроения (коды 26, 27, 28, 29, 30, 33 ОКВЭД 2) первого года периода строительства судна, НМЦК или ЦКЕИ которого определяется, к i-му календарному году периода строительства этого судна в соответствии с приказом Минэкономразвития России N 190.</w:t>
      </w:r>
    </w:p>
    <w:p w:rsidR="00FA7C9A" w:rsidRDefault="00FA7C9A" w:rsidP="00FA7C9A">
      <w:pPr>
        <w:autoSpaceDE w:val="0"/>
        <w:autoSpaceDN w:val="0"/>
        <w:adjustRightInd w:val="0"/>
        <w:spacing w:before="220" w:after="0" w:line="240" w:lineRule="auto"/>
        <w:ind w:firstLine="540"/>
        <w:jc w:val="both"/>
        <w:rPr>
          <w:rFonts w:ascii="Calibri" w:hAnsi="Calibri" w:cs="Calibri"/>
        </w:rPr>
      </w:pPr>
      <w:bookmarkStart w:id="26" w:name="Par167"/>
      <w:bookmarkEnd w:id="26"/>
      <w:r>
        <w:rPr>
          <w:rFonts w:ascii="Calibri" w:hAnsi="Calibri" w:cs="Calibri"/>
        </w:rPr>
        <w:t>28. Приведение цены однородного судна в соответствие с условиями закупки судна, НМЦК или ЦКЕИ которого определяется, осуществляется в следующем порядке:</w:t>
      </w:r>
    </w:p>
    <w:p w:rsidR="00FA7C9A" w:rsidRDefault="00FA7C9A" w:rsidP="00FA7C9A">
      <w:pPr>
        <w:autoSpaceDE w:val="0"/>
        <w:autoSpaceDN w:val="0"/>
        <w:adjustRightInd w:val="0"/>
        <w:spacing w:before="220" w:after="0" w:line="240" w:lineRule="auto"/>
        <w:ind w:firstLine="540"/>
        <w:jc w:val="both"/>
        <w:rPr>
          <w:rFonts w:ascii="Calibri" w:hAnsi="Calibri" w:cs="Calibri"/>
        </w:rPr>
      </w:pPr>
      <w:bookmarkStart w:id="27" w:name="Par168"/>
      <w:bookmarkEnd w:id="27"/>
      <w:r>
        <w:rPr>
          <w:rFonts w:ascii="Calibri" w:hAnsi="Calibri" w:cs="Calibri"/>
        </w:rPr>
        <w:t>а) цена однородного судна приводится в соответствие с условиями закупки судна, НМЦК или ЦКЕИ которого определяется, с применением коэффициентов, индексов и (или) поправок для пересчета цен, учитывающих различия основных характеристик судов, коммерческих и (или) финансовых условий контрактов на строительство судна, в том числе в отношении затрат на транспортировку судна от места строительства к месту передачи заказчику;</w:t>
      </w:r>
    </w:p>
    <w:p w:rsidR="00FA7C9A" w:rsidRDefault="00FA7C9A" w:rsidP="00FA7C9A">
      <w:pPr>
        <w:autoSpaceDE w:val="0"/>
        <w:autoSpaceDN w:val="0"/>
        <w:adjustRightInd w:val="0"/>
        <w:spacing w:before="220" w:after="0" w:line="240" w:lineRule="auto"/>
        <w:ind w:firstLine="540"/>
        <w:jc w:val="both"/>
        <w:rPr>
          <w:rFonts w:ascii="Calibri" w:hAnsi="Calibri" w:cs="Calibri"/>
        </w:rPr>
      </w:pPr>
      <w:bookmarkStart w:id="28" w:name="Par169"/>
      <w:bookmarkEnd w:id="28"/>
      <w:r>
        <w:rPr>
          <w:rFonts w:ascii="Calibri" w:hAnsi="Calibri" w:cs="Calibri"/>
        </w:rPr>
        <w:t>б) цена однородного судна приводится к уровню цен текущих лет на период строительства судна, НМЦК или ЦКЕИ которого определяется, в порядке, предусмотренном для идентичного судна в подпунктах "б", "в", "г" пункта 27 настоящего Порядка.</w:t>
      </w:r>
    </w:p>
    <w:p w:rsidR="00FA7C9A" w:rsidRDefault="00FA7C9A" w:rsidP="00FA7C9A">
      <w:pPr>
        <w:autoSpaceDE w:val="0"/>
        <w:autoSpaceDN w:val="0"/>
        <w:adjustRightInd w:val="0"/>
        <w:spacing w:before="220" w:after="0" w:line="240" w:lineRule="auto"/>
        <w:ind w:firstLine="540"/>
        <w:jc w:val="both"/>
        <w:rPr>
          <w:rFonts w:ascii="Calibri" w:hAnsi="Calibri" w:cs="Calibri"/>
        </w:rPr>
      </w:pPr>
      <w:bookmarkStart w:id="29" w:name="Par170"/>
      <w:bookmarkEnd w:id="29"/>
      <w:r>
        <w:rPr>
          <w:rFonts w:ascii="Calibri" w:hAnsi="Calibri" w:cs="Calibri"/>
        </w:rPr>
        <w:t xml:space="preserve">29. В случае использования при определении НМЦК методом сопоставимых рыночных цен (анализа рынка) цен строительства судов, полученных в ответах на запросы ценовой информации, </w:t>
      </w:r>
      <w:r>
        <w:rPr>
          <w:rFonts w:ascii="Calibri" w:hAnsi="Calibri" w:cs="Calibri"/>
        </w:rPr>
        <w:lastRenderedPageBreak/>
        <w:t>предусмотренные пунктами 21 и 22 настоящего Порядка, корректировка к условиям закупки судна, НМЦК которого определяется, и индексация не производятся, за исключением индексации для случаев, когда используется ценовая информация, полученная более чем за год до периода определения НМЦК. В указанных случаях корректировка осуществляется в соответствии с приказом Минэкономразвития России N 190.</w:t>
      </w:r>
    </w:p>
    <w:p w:rsidR="00FA7C9A" w:rsidRDefault="00FA7C9A" w:rsidP="00FA7C9A">
      <w:pPr>
        <w:autoSpaceDE w:val="0"/>
        <w:autoSpaceDN w:val="0"/>
        <w:adjustRightInd w:val="0"/>
        <w:spacing w:before="220" w:after="0" w:line="240" w:lineRule="auto"/>
        <w:ind w:firstLine="540"/>
        <w:jc w:val="both"/>
        <w:rPr>
          <w:rFonts w:ascii="Calibri" w:hAnsi="Calibri" w:cs="Calibri"/>
        </w:rPr>
      </w:pPr>
      <w:bookmarkStart w:id="30" w:name="Par171"/>
      <w:bookmarkEnd w:id="30"/>
      <w:r>
        <w:rPr>
          <w:rFonts w:ascii="Calibri" w:hAnsi="Calibri" w:cs="Calibri"/>
        </w:rPr>
        <w:t>30. В целях определения однородности совокупности значений цен судов, используемых при определении НМЦК или ЦКЕИ методом сопоставимых рыночных цен (анализа рынка), определяется коэффициент вариации по формуле:</w:t>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center"/>
        <w:rPr>
          <w:rFonts w:ascii="Calibri" w:hAnsi="Calibri" w:cs="Calibri"/>
        </w:rPr>
      </w:pPr>
      <w:r>
        <w:rPr>
          <w:rFonts w:ascii="Calibri" w:hAnsi="Calibri" w:cs="Calibri"/>
          <w:noProof/>
          <w:position w:val="-26"/>
          <w:lang w:eastAsia="ru-RU"/>
        </w:rPr>
        <w:drawing>
          <wp:inline distT="0" distB="0" distL="0" distR="0">
            <wp:extent cx="890270" cy="469265"/>
            <wp:effectExtent l="0" t="0" r="0" b="698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90270" cy="469265"/>
                    </a:xfrm>
                    <a:prstGeom prst="rect">
                      <a:avLst/>
                    </a:prstGeom>
                    <a:noFill/>
                    <a:ln>
                      <a:noFill/>
                    </a:ln>
                  </pic:spPr>
                </pic:pic>
              </a:graphicData>
            </a:graphic>
          </wp:inline>
        </w:drawing>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V - коэффициент вариации;</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noProof/>
          <w:position w:val="-1"/>
          <w:lang w:eastAsia="ru-RU"/>
        </w:rPr>
        <w:drawing>
          <wp:inline distT="0" distB="0" distL="0" distR="0">
            <wp:extent cx="167005" cy="158750"/>
            <wp:effectExtent l="0" t="0" r="444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7005" cy="158750"/>
                    </a:xfrm>
                    <a:prstGeom prst="rect">
                      <a:avLst/>
                    </a:prstGeom>
                    <a:noFill/>
                    <a:ln>
                      <a:noFill/>
                    </a:ln>
                  </pic:spPr>
                </pic:pic>
              </a:graphicData>
            </a:graphic>
          </wp:inline>
        </w:drawing>
      </w:r>
      <w:r>
        <w:rPr>
          <w:rFonts w:ascii="Calibri" w:hAnsi="Calibri" w:cs="Calibri"/>
        </w:rPr>
        <w:t xml:space="preserve"> - среднее квадратичное отклонение, определяемое по формуле:</w:t>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center"/>
        <w:rPr>
          <w:rFonts w:ascii="Calibri" w:hAnsi="Calibri" w:cs="Calibri"/>
        </w:rPr>
      </w:pPr>
      <w:r>
        <w:rPr>
          <w:rFonts w:ascii="Calibri" w:hAnsi="Calibri" w:cs="Calibri"/>
          <w:noProof/>
          <w:position w:val="-32"/>
          <w:lang w:eastAsia="ru-RU"/>
        </w:rPr>
        <w:drawing>
          <wp:inline distT="0" distB="0" distL="0" distR="0">
            <wp:extent cx="1772920" cy="55689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72920" cy="556895"/>
                    </a:xfrm>
                    <a:prstGeom prst="rect">
                      <a:avLst/>
                    </a:prstGeom>
                    <a:noFill/>
                    <a:ln>
                      <a:noFill/>
                    </a:ln>
                  </pic:spPr>
                </pic:pic>
              </a:graphicData>
            </a:graphic>
          </wp:inline>
        </w:drawing>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i - номер судна, цена которого используется при определении НМЦК или ЦКЕИ методом сопоставимых рыночных цен (анализа рынка);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Ц</w:t>
      </w:r>
      <w:r>
        <w:rPr>
          <w:rFonts w:ascii="Calibri" w:hAnsi="Calibri" w:cs="Calibri"/>
          <w:vertAlign w:val="subscript"/>
        </w:rPr>
        <w:t>i</w:t>
      </w:r>
      <w:r>
        <w:rPr>
          <w:rFonts w:ascii="Calibri" w:hAnsi="Calibri" w:cs="Calibri"/>
        </w:rPr>
        <w:t xml:space="preserve"> - цена судна, указанная в источнике с номером i, руб.;</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&lt;Ц&gt; - средняя арифметическая величина цен судов, используемых в расчете, руб.;</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n - количество значений цен, используемых в расчете.</w:t>
      </w:r>
    </w:p>
    <w:p w:rsidR="00FA7C9A" w:rsidRDefault="00FA7C9A" w:rsidP="00FA7C9A">
      <w:pPr>
        <w:autoSpaceDE w:val="0"/>
        <w:autoSpaceDN w:val="0"/>
        <w:adjustRightInd w:val="0"/>
        <w:spacing w:before="220" w:after="0" w:line="240" w:lineRule="auto"/>
        <w:ind w:firstLine="540"/>
        <w:jc w:val="both"/>
        <w:rPr>
          <w:rFonts w:ascii="Calibri" w:hAnsi="Calibri" w:cs="Calibri"/>
        </w:rPr>
      </w:pPr>
      <w:bookmarkStart w:id="31" w:name="Par186"/>
      <w:bookmarkEnd w:id="31"/>
      <w:r>
        <w:rPr>
          <w:rFonts w:ascii="Calibri" w:hAnsi="Calibri" w:cs="Calibri"/>
        </w:rPr>
        <w:t>31. Совокупность значений цен, используемых при определении НМЦК или ЦКЕИ методом сопоставимых рыночных цен (анализа рынка), считается неоднородной, если коэффициент вариации цены превышает тридцать три процента. В этом случае из расчета исключается значение цены строительства судна, имеющее наибольшее отклонение от средней арифметической величины полученных цен, и НМЦК или ЦКЕИ рассчитывается повторно.</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В случае если после исключения значения цены строительства судна, имеющего наибольшее отклонение от средней арифметической величины полученных цен, осталось менее трех цен судов, то в целях повторного расчета НМЦК или ЦКЕИ на строительство судна необходимо осуществить поиск дополнительных ценовых значений в порядке, предусмотренном настоящим Порядком. Полученные первоначально ценовые значения после дополнительного поиска учитываются в расчете (кроме исключенного).</w:t>
      </w:r>
    </w:p>
    <w:p w:rsidR="00FA7C9A" w:rsidRDefault="00FA7C9A" w:rsidP="00FA7C9A">
      <w:pPr>
        <w:autoSpaceDE w:val="0"/>
        <w:autoSpaceDN w:val="0"/>
        <w:adjustRightInd w:val="0"/>
        <w:spacing w:before="220" w:after="0" w:line="240" w:lineRule="auto"/>
        <w:ind w:firstLine="540"/>
        <w:jc w:val="both"/>
        <w:rPr>
          <w:rFonts w:ascii="Calibri" w:hAnsi="Calibri" w:cs="Calibri"/>
        </w:rPr>
      </w:pPr>
      <w:bookmarkStart w:id="32" w:name="Par188"/>
      <w:bookmarkEnd w:id="32"/>
      <w:r>
        <w:rPr>
          <w:rFonts w:ascii="Calibri" w:hAnsi="Calibri" w:cs="Calibri"/>
        </w:rPr>
        <w:t>32. НМЦК или ЦКЕИ методом сопоставимых рыночных цен (анализа рынка) определяется по формуле:</w:t>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center"/>
        <w:rPr>
          <w:rFonts w:ascii="Calibri" w:hAnsi="Calibri" w:cs="Calibri"/>
        </w:rPr>
      </w:pPr>
      <w:r>
        <w:rPr>
          <w:rFonts w:ascii="Calibri" w:hAnsi="Calibri" w:cs="Calibri"/>
          <w:noProof/>
          <w:position w:val="-26"/>
          <w:lang w:eastAsia="ru-RU"/>
        </w:rPr>
        <w:drawing>
          <wp:inline distT="0" distB="0" distL="0" distR="0">
            <wp:extent cx="1160780" cy="469265"/>
            <wp:effectExtent l="0" t="0" r="1270" b="698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60780" cy="469265"/>
                    </a:xfrm>
                    <a:prstGeom prst="rect">
                      <a:avLst/>
                    </a:prstGeom>
                    <a:noFill/>
                    <a:ln>
                      <a:noFill/>
                    </a:ln>
                  </pic:spPr>
                </pic:pic>
              </a:graphicData>
            </a:graphic>
          </wp:inline>
        </w:drawing>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noProof/>
          <w:position w:val="-9"/>
          <w:lang w:eastAsia="ru-RU"/>
        </w:rPr>
        <w:lastRenderedPageBreak/>
        <w:drawing>
          <wp:inline distT="0" distB="0" distL="0" distR="0">
            <wp:extent cx="374015" cy="262255"/>
            <wp:effectExtent l="0" t="0" r="6985" b="444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015" cy="262255"/>
                    </a:xfrm>
                    <a:prstGeom prst="rect">
                      <a:avLst/>
                    </a:prstGeom>
                    <a:noFill/>
                    <a:ln>
                      <a:noFill/>
                    </a:ln>
                  </pic:spPr>
                </pic:pic>
              </a:graphicData>
            </a:graphic>
          </wp:inline>
        </w:drawing>
      </w:r>
      <w:r>
        <w:rPr>
          <w:rFonts w:ascii="Calibri" w:hAnsi="Calibri" w:cs="Calibri"/>
        </w:rPr>
        <w:t xml:space="preserve"> - НМЦК или ЦКЕИ, определяемая методом сопоставимых рыночных цен (анализа рынка), руб.;</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i - номер источника ценовой информации;</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n - количество значений цен, используемых в расчете;</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Ц</w:t>
      </w:r>
      <w:r>
        <w:rPr>
          <w:rFonts w:ascii="Calibri" w:hAnsi="Calibri" w:cs="Calibri"/>
          <w:vertAlign w:val="subscript"/>
        </w:rPr>
        <w:t>i</w:t>
      </w:r>
      <w:r>
        <w:rPr>
          <w:rFonts w:ascii="Calibri" w:hAnsi="Calibri" w:cs="Calibri"/>
        </w:rPr>
        <w:t xml:space="preserve"> - цена судна, представленная в источнике с номером i, скорректированная с учетом коэффициентов, индексов и (или) поправок, применяемых для пересчета цены строительства судна с учетом различий основных характеристик, коммерческих и (или) финансовых условий контрактов на строительство судна, руб.</w:t>
      </w:r>
    </w:p>
    <w:p w:rsidR="00FA7C9A" w:rsidRDefault="00FA7C9A" w:rsidP="00FA7C9A">
      <w:pPr>
        <w:autoSpaceDE w:val="0"/>
        <w:autoSpaceDN w:val="0"/>
        <w:adjustRightInd w:val="0"/>
        <w:spacing w:before="220" w:after="0" w:line="240" w:lineRule="auto"/>
        <w:ind w:firstLine="540"/>
        <w:jc w:val="both"/>
        <w:rPr>
          <w:rFonts w:ascii="Calibri" w:hAnsi="Calibri" w:cs="Calibri"/>
        </w:rPr>
      </w:pPr>
      <w:bookmarkStart w:id="33" w:name="Par197"/>
      <w:bookmarkEnd w:id="33"/>
      <w:r>
        <w:rPr>
          <w:rFonts w:ascii="Calibri" w:hAnsi="Calibri" w:cs="Calibri"/>
        </w:rPr>
        <w:t>33. Применение затратного метода включает в себя определение:</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а) суммы произведенных затрат, составляющих себестоимость строительства судна. При этом учитываются обычные в подобных случаях прямые и косвенные затраты на производство и реализацию судна, затраты на транспортировку, хранение, страхование судна и иные затраты, устанавливаемые в соответствии с законодательством Российской Федерации о бухгалтерском учете, о налогах и сборах и настоящим Порядком;</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б) обычной прибыли для сферы судостроения, размер которой определяется в соответствии с пунктом 55 настоящего Порядка;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в) суммы НДС, за исключением случаев, когда строительство судна не подлежит налогообложению НДС или потенциальный исполнитель (исполнитель, организация - строитель судна) не признается налогоплательщиком указанного налога в соответствии с главой 21 Налогового кодекса Российской Федерации (Собрание законодательства Российской Федерации, 2000, N 32, ст. 3340; 2023, N 1, ст. 12).</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34. Себестоимость строительства судна формируется исходя из типового состава затрат (рекомендуемый образец приведен в приложении N 2 к настоящему Порядку), учетной политики потенциального исполнителя (исполнителя, организации - строителя судна).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35. Себестоимость строительства судна включает:</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а) производственную себестоимость;</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б) коммерческие (внепроизводственные) затраты;</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в) проценты по кредитам;</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г) административно-управленческие расходы (в случае если учетной политикой потенциального исполнителя (исполнителя, организации - строителя судна) расходы, связанные с управлением деятельностью организации в целом, в соответствии с подпунктом "г" пункта 26 Федерального стандарта бухгалтерского учета ФСБУ 5/2019 "Запасы", утвержденного приказом Минфина России от 15 ноября 2019 г. N 180н (зарегистрирован в Министерстве юстиции Российской Федерации 25 марта 2020 г., регистрационный N 57837), признаются расходами отчетного периода, в котором они возникли, и предусмотрено отнесение указанных затрат на финансовый результат контракта).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36. При определении НМЦК и ЦКЕИ затратным методом осуществляется калькулирование затрат, составляющих себестоимость, и определение прибыли для каждой калькуляционной единицы продукции. За калькуляционную единицу продукции в настоящем Порядке принимается одно судно.</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37. Цена судна при применении затратного метода формируется по статьям калькуляции (рекомендуемый образец плановой калькуляции затрат приведен в приложении N 3 к настоящему Порядку, рекомендуемый образец отчетной калькуляции затрат приведен в приложении N 4 к настоящему Порядку). Отчетная калькуляция оформляется исполнителем, если условие о ее оформлении предусмотрено контрактом.</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38. При определении НМЦК и ЦКЕИ затратным методом учитываются:</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а) затраты по статьям калькуляции, составляющие себестоимость строительства, и прибыль по каждому судну, предусмотренному (планируемому) к строительству в рамках контракта;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б) сроки исполнения контракта и длительность технологического цикла строительства судов;</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в) количество поставляемых судов, предусмотренных (планируемых) к строительству в рамках контракта;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г) место поставки судов и другие условия поставки, оказывающие влияние на НМЦК и ЦКЕИ;</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д) технические, производственные и экономические нормы, показатели и нормативы, а также особенности строительства судов.</w:t>
      </w:r>
    </w:p>
    <w:p w:rsidR="00FA7C9A" w:rsidRDefault="00FA7C9A" w:rsidP="00FA7C9A">
      <w:pPr>
        <w:autoSpaceDE w:val="0"/>
        <w:autoSpaceDN w:val="0"/>
        <w:adjustRightInd w:val="0"/>
        <w:spacing w:before="220" w:after="0" w:line="240" w:lineRule="auto"/>
        <w:ind w:firstLine="540"/>
        <w:jc w:val="both"/>
        <w:rPr>
          <w:rFonts w:ascii="Calibri" w:hAnsi="Calibri" w:cs="Calibri"/>
        </w:rPr>
      </w:pPr>
      <w:bookmarkStart w:id="34" w:name="Par215"/>
      <w:bookmarkEnd w:id="34"/>
      <w:r>
        <w:rPr>
          <w:rFonts w:ascii="Calibri" w:hAnsi="Calibri" w:cs="Calibri"/>
        </w:rPr>
        <w:t>39. Затратный метод для определения НМЦК и ЦКЕИ применяется при наличии проектной конструкторской документации проекта судна, НМЦК или ЦКЕИ которого определяется, и исходных данных, необходимых для расчета затрат по статьям калькуляции, в том числе:</w:t>
      </w:r>
    </w:p>
    <w:p w:rsidR="00FA7C9A" w:rsidRDefault="00FA7C9A" w:rsidP="00FA7C9A">
      <w:pPr>
        <w:autoSpaceDE w:val="0"/>
        <w:autoSpaceDN w:val="0"/>
        <w:adjustRightInd w:val="0"/>
        <w:spacing w:before="220" w:after="0" w:line="240" w:lineRule="auto"/>
        <w:ind w:firstLine="540"/>
        <w:jc w:val="both"/>
        <w:rPr>
          <w:rFonts w:ascii="Calibri" w:hAnsi="Calibri" w:cs="Calibri"/>
        </w:rPr>
      </w:pPr>
      <w:bookmarkStart w:id="35" w:name="Par216"/>
      <w:bookmarkEnd w:id="35"/>
      <w:r>
        <w:rPr>
          <w:rFonts w:ascii="Calibri" w:hAnsi="Calibri" w:cs="Calibri"/>
        </w:rPr>
        <w:t>а) проектно-конструкторский документ, содержащий проектные нормы расхода материалов и кабельной продукции, или ведомости производственных норм расхода материалов и кабельной продукции;</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б) проектно-конструкторский документ, содержащий перечень и количество комплектующих изделий, контрагентских поставок, контрагентских работ;</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в) проектно-конструкторский документ, содержащий результаты расчета нагрузки масс судна;</w:t>
      </w:r>
    </w:p>
    <w:p w:rsidR="00FA7C9A" w:rsidRDefault="00FA7C9A" w:rsidP="00FA7C9A">
      <w:pPr>
        <w:autoSpaceDE w:val="0"/>
        <w:autoSpaceDN w:val="0"/>
        <w:adjustRightInd w:val="0"/>
        <w:spacing w:before="220" w:after="0" w:line="240" w:lineRule="auto"/>
        <w:ind w:firstLine="540"/>
        <w:jc w:val="both"/>
        <w:rPr>
          <w:rFonts w:ascii="Calibri" w:hAnsi="Calibri" w:cs="Calibri"/>
        </w:rPr>
      </w:pPr>
      <w:bookmarkStart w:id="36" w:name="Par219"/>
      <w:bookmarkEnd w:id="36"/>
      <w:r>
        <w:rPr>
          <w:rFonts w:ascii="Calibri" w:hAnsi="Calibri" w:cs="Calibri"/>
        </w:rPr>
        <w:t>г) проектная технология и организация постройки судна или предложения по проектной технологии постройки судна;</w:t>
      </w:r>
    </w:p>
    <w:p w:rsidR="00FA7C9A" w:rsidRDefault="00FA7C9A" w:rsidP="00FA7C9A">
      <w:pPr>
        <w:autoSpaceDE w:val="0"/>
        <w:autoSpaceDN w:val="0"/>
        <w:adjustRightInd w:val="0"/>
        <w:spacing w:before="220" w:after="0" w:line="240" w:lineRule="auto"/>
        <w:ind w:firstLine="540"/>
        <w:jc w:val="both"/>
        <w:rPr>
          <w:rFonts w:ascii="Calibri" w:hAnsi="Calibri" w:cs="Calibri"/>
        </w:rPr>
      </w:pPr>
      <w:bookmarkStart w:id="37" w:name="Par220"/>
      <w:bookmarkEnd w:id="37"/>
      <w:r>
        <w:rPr>
          <w:rFonts w:ascii="Calibri" w:hAnsi="Calibri" w:cs="Calibri"/>
        </w:rPr>
        <w:t>д) экономические показатели потенциального исполнителя (исполнителя, организации - строителя судна), применяемые при планировании затрат на строительство судна, НМЦК, ЦКЕИ которого определяется. К указанным показателям относятся:</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норматив транспортно-заготовительных расходов (в процентах к базе расчета транспортно-заготовительных расходов, принятой у потенциального исполнителя (исполнителя, организации - строителя судна);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стоимость 1 нормо-часа (человеко-часа) основных работников;</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норматив дополнительной заработной платы (в процентах к основной заработной плате);</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норматив страховых взносов на обязательное социальное страхование (в процентах к затратам на оплату труда);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норматив общепроизводственных затрат (в процентах к базе распределения общепроизводственных затрат, принятой у потенциального исполнителя (исполнителя, организации - строителя судна);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норматив общехозяйственных затрат или административно-управленческих расходов (в процентах к базе распределения общехозяйственных затрат или административно-управленческих расходов, принятой у потенциального исполнителя (исполнителя, организации - строителя судна).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Стоимость 1 нормо-часа (человеко-часа) основных работников, норматив дополнительной заработной платы и норматив общепроизводственных затрат в соответствии с учетной политикой потенциального исполнителя (исполнителя, организации - строителя судна) определяются в целом по организации, по видам продукции или по видам производства (по цехам). Норматив общехозяйственных затрат или административно-управленческих расходов в соответствии с учетной политикой потенциального исполнителя (исполнителя, организации - строителя судна) определяются в целом по организации или по видам продукции.</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Экономические показатели потенциального исполнителя (исполнителя, организации - строителя судна) рассчитываются применительно к каждому календарному году периода строительства судна.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40. Помимо документов, указанных в пункте 39 настоящего Порядка, при расчете затрат по статьям калькуляции используются обосновывающие документы, имеющиеся в распоряжении организации, проводящей расчет затрат, или полученные ею в процессе расчета.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41. При расчете затрат по статьям калькуляции состав и размеры затрат определяются исходя из следующего:</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а) особенностей поставки (в том числе производства), установленных нормативно-технической документацией, техническими заданиями и иными документами;</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б) учетной политики потенциального исполнителя (исполнителя, организации - строителя судна);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в) обоснованных экономических показателей по статьям калькуляции, включаемых в себестоимость, в числе которых:</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для материальных затрат - номенклатура сырья, материалов, иных материальных ресурсов, нормы их расхода и цена единицы ресурса;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для оплаты труда - трудоемкость строительства судна (изготовления продукции, выполнения работы), стоимость 1 нормо-часа (человеко-часа);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экономические показатели потенциального исполнителя (исполнителя, организации - строителя судна), указанные в подпункте "д" пункта 39 настоящего Порядка. Данные показатели обосновываются на каждый календарный год планируемого периода строительства судна.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42. При применении затратного метода группировка затрат по статьям калькуляции производится в зависимости от их целевого назначения. При этом используются прямые и косвенные методы отнесения затрат на себестоимость строительства судна. Калькулирование себестоимости строительства судна должно осуществляться преимущественно прямым методом отнесения затрат на себестоимость продукции.</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43. Затраты на строительство судна включаются в НМЦК и ЦКЕИ по статьям калькуляции без учета НДС, за исключением случаев, когда строительство судна не подлежит налогообложению НДС или потенциальный исполнитель (исполнитель, организация - строитель судна) не признается налогоплательщиком указанного налога в соответствии с главой 21 Налогового кодекса Российской Федерации.</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44. Величина затрат по статьям калькуляции определяется:</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а) на основании отчетных данных о затратах в ценах предыдущих лет;</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б) расчетным путем;</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в) на основании затрат, включенных в цену на продукцию по ранее заключенному контракту;</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г) на основании затрат в отношении продукции, имеющей сравнимые с рассматриваемой продукцией функциональное назначение и потребительские свойства, с учетом отличий в отношении технических характеристик, сложности и уникальности видов и объемов работ, а также уровня квалификации специалистов, требующихся для их выполнения, в том числе по ранее заключенному контракту, путем:</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расчета на единицу продукции, характеризующую объем выполненной работы;</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применения экономико-математических моделей цены (коэффициентов) в зависимости от основных технических характеристик продукции.</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45. Величина затрат по каждой из статей калькуляции формируется с учетом необходимости применения методов определения цены на продукцию, предусмотренных настоящим Порядком или используемых в практике определения цен на аналогичную продукцию, или путем комбинации таких методов (рекомендуемые образцы расшифровок, обоснований и смет по отдельным статьям калькуляции приведены в приложениях N 5 - 13 к настоящему Порядку). По остальным статьям калькуляции обоснования приводятся в пояснительной записке к калькуляции.</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46. Затраты по статье калькуляции "основная заработная плата" определяется на основе трудоемкости строительства судна и стоимости 1 нормо-часа (человеко-часа) для всех основных работников потенциального исполнителя (исполнителя, организации - строителя судна), по видам продукции или по видам производства (по цехам).</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47. Расчет трудоемкости строительства головных и других судов серии осуществляется проектной организацией. Расчет осуществляется с применением нормативов трудоемкости строительства судов. Расчет трудоемкости строительства выполняется по судну в целом и по видам работ, номенклатура которых определена в нормативах трудоемкости строительства судов. В случае продолжительности периода строительства судна в двух и более календарных годах распределение трудоемкости по годам строительства осуществляется проектной организацией при разработке графика строительства судна с учетом расчета трудоемкости по видам работ.</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48. При определении НМЦК и ЦКЕИ затратным методом на строительство головного или другого судна серии в период до даты сдачи головного судна трудоемкость принимается в размере, определенном проектной организацией в расчете трудоемкости в составе проекта судна, или потенциальным исполнителем в расчете трудоемкости в составе предложения о цене (рекомендуемые образцы приведены в приложениях N 14 и N 15 к настоящему Порядку).</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49. При определении ЦКЕИ затратным методом на строительство судов серии после сдачи головного судна трудоемкость принимается в размере, соответствующем фактической трудоемкости ранее сданного судна (за вычетом непроизводительных и неправильно отнесенных затрат) с учетом коэффициента серийности, установленного в нормативах трудоемкости строительства судов данного типа. При отсутствии нормативов трудоемкости строительства судов данного типа используются коэффициенты серийности, обоснованные проектной организацией и принятые ею в расчете трудоемкости в составе проекта судна (рекомендуемый образец приведен в приложении N 16 к настоящему Порядку).</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50. Определение НМЦК и ЦКЕИ затратным методом в случае длительности технологического цикла строительства судна менее одного года для контрактов сроком исполнения не более одного календарного года выполняется исходя из затрат на производство и реализацию, определяемых в </w:t>
      </w:r>
      <w:r>
        <w:rPr>
          <w:rFonts w:ascii="Calibri" w:hAnsi="Calibri" w:cs="Calibri"/>
        </w:rPr>
        <w:lastRenderedPageBreak/>
        <w:t>условиях их выполнения и с учетом уровня цен планируемого календарного года исполнения контракта, а также с учетом прибыли.</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51. При определении НМЦК и ЦКЕИ затратным методом в случае продолжительности периода строительства судна в двух и более календарных годах расчет осуществляется на весь период строительства с использованием в качестве основы стоимостной оценки затрат в условиях первого года строительства, с последующим приведением годовых затрат начиная со второго года строительства к условиям соответствующего года путем индексации затрат по статьям калькуляции, сформированных в условиях первого года строительства, за исключением статей калькуляции и отдельных затрат, определяемых:</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а) с использованием экономических показателей потенциального исполнителя (исполнителя, организации - строителя судна), указанных в подпункте "д" пункта 39 настоящего Порядка, в том числе:</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транспортно-заготовительные затраты;</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дополнительная заработная плата;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страховые взносы на обязательное социальное страхование;</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общепроизводственные затраты;</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общехозяйственные затраты (административно-управленческие расходы);</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б) расчетным путем, применительно к условиям и объемам работ соответствующего года, в том числе:</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основная заработная плата;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затраты на страхование судна;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затраты на банковскую гарантию;</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проценты по кредитам.</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52. Индексация затрат по индексируемым статьям калькуляции на строительство судна, НМЦК или ЦКЕИ которого определяется, осуществляется по каждой позиции расшифровки по соответствующей статье калькуляции, с учетом детализации затрат в расшифровке, по формуле:</w:t>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center"/>
        <w:rPr>
          <w:rFonts w:ascii="Calibri" w:hAnsi="Calibri" w:cs="Calibri"/>
        </w:rPr>
      </w:pPr>
      <w:r>
        <w:rPr>
          <w:rFonts w:ascii="Calibri" w:hAnsi="Calibri" w:cs="Calibri"/>
          <w:noProof/>
          <w:position w:val="-32"/>
          <w:lang w:eastAsia="ru-RU"/>
        </w:rPr>
        <w:drawing>
          <wp:inline distT="0" distB="0" distL="0" distR="0">
            <wp:extent cx="3029585" cy="55689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29585" cy="556895"/>
                    </a:xfrm>
                    <a:prstGeom prst="rect">
                      <a:avLst/>
                    </a:prstGeom>
                    <a:noFill/>
                    <a:ln>
                      <a:noFill/>
                    </a:ln>
                  </pic:spPr>
                </pic:pic>
              </a:graphicData>
            </a:graphic>
          </wp:inline>
        </w:drawing>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noProof/>
          <w:position w:val="-9"/>
          <w:lang w:eastAsia="ru-RU"/>
        </w:rPr>
        <w:drawing>
          <wp:inline distT="0" distB="0" distL="0" distR="0">
            <wp:extent cx="429260" cy="262255"/>
            <wp:effectExtent l="0" t="0" r="8890" b="444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29260" cy="262255"/>
                    </a:xfrm>
                    <a:prstGeom prst="rect">
                      <a:avLst/>
                    </a:prstGeom>
                    <a:noFill/>
                    <a:ln>
                      <a:noFill/>
                    </a:ln>
                  </pic:spPr>
                </pic:pic>
              </a:graphicData>
            </a:graphic>
          </wp:inline>
        </w:drawing>
      </w:r>
      <w:r>
        <w:rPr>
          <w:rFonts w:ascii="Calibri" w:hAnsi="Calibri" w:cs="Calibri"/>
        </w:rPr>
        <w:t xml:space="preserve"> - затраты по статье калькуляции, приведенные к уровню цен текущих лет на период строительства судна, руб.;</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i - номер календарного года периода строительства судна, ЦМЦК или ЦКЕИ которого определяется;</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j - номер позиции расшифровки затрат по статье калькуляции;</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noProof/>
          <w:position w:val="-11"/>
          <w:lang w:eastAsia="ru-RU"/>
        </w:rPr>
        <w:lastRenderedPageBreak/>
        <w:drawing>
          <wp:inline distT="0" distB="0" distL="0" distR="0">
            <wp:extent cx="421640" cy="28638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21640" cy="286385"/>
                    </a:xfrm>
                    <a:prstGeom prst="rect">
                      <a:avLst/>
                    </a:prstGeom>
                    <a:noFill/>
                    <a:ln>
                      <a:noFill/>
                    </a:ln>
                  </pic:spPr>
                </pic:pic>
              </a:graphicData>
            </a:graphic>
          </wp:inline>
        </w:drawing>
      </w:r>
      <w:r>
        <w:rPr>
          <w:rFonts w:ascii="Calibri" w:hAnsi="Calibri" w:cs="Calibri"/>
        </w:rPr>
        <w:t xml:space="preserve"> - годовой объем по j-й позиции расшифровки в i-м календарном году периода строительства судна, руб.;</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k - количество позиций в расшифровке, с учетом детализации;</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n - количество календарных лет периода строительства судна;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noProof/>
          <w:position w:val="-9"/>
          <w:lang w:eastAsia="ru-RU"/>
        </w:rPr>
        <w:drawing>
          <wp:inline distT="0" distB="0" distL="0" distR="0">
            <wp:extent cx="365760" cy="262255"/>
            <wp:effectExtent l="0" t="0" r="0" b="444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65760" cy="262255"/>
                    </a:xfrm>
                    <a:prstGeom prst="rect">
                      <a:avLst/>
                    </a:prstGeom>
                    <a:noFill/>
                    <a:ln>
                      <a:noFill/>
                    </a:ln>
                  </pic:spPr>
                </pic:pic>
              </a:graphicData>
            </a:graphic>
          </wp:inline>
        </w:drawing>
      </w:r>
      <w:r>
        <w:rPr>
          <w:rFonts w:ascii="Calibri" w:hAnsi="Calibri" w:cs="Calibri"/>
        </w:rPr>
        <w:t xml:space="preserve"> - индекс цен первого календарного года периода строительства судна, ЦМЦК или ЦКЕИ которого определяется, к i-му году периода строительства этого судна.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Индексы применяются с учетом приказа Минэкономразвития России N 190.</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53. При использовании для расчета затрат по индексируемым статьям калькуляции сведений о затратах по этим же статьям при строительстве однородного судно такого же номера проекта, как и судно, НМЦК или ЦКЕИ которого определяется, имеющего отличия по основному комплектующему оборудованию, или судна, по отношению к которому судно, НМЦК или ЦКЕИ которого определяется, планируется к строительству по проекту модернизации (далее - судно-аналог), стоимостная оценка затрат в условиях первого года строительства осуществляется по формуле:</w:t>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center"/>
        <w:rPr>
          <w:rFonts w:ascii="Calibri" w:hAnsi="Calibri" w:cs="Calibri"/>
        </w:rPr>
      </w:pPr>
      <w:r>
        <w:rPr>
          <w:rFonts w:ascii="Calibri" w:hAnsi="Calibri" w:cs="Calibri"/>
          <w:noProof/>
          <w:position w:val="-32"/>
          <w:lang w:eastAsia="ru-RU"/>
        </w:rPr>
        <w:drawing>
          <wp:inline distT="0" distB="0" distL="0" distR="0">
            <wp:extent cx="3093085" cy="55689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093085" cy="556895"/>
                    </a:xfrm>
                    <a:prstGeom prst="rect">
                      <a:avLst/>
                    </a:prstGeom>
                    <a:noFill/>
                    <a:ln>
                      <a:noFill/>
                    </a:ln>
                  </pic:spPr>
                </pic:pic>
              </a:graphicData>
            </a:graphic>
          </wp:inline>
        </w:drawing>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noProof/>
          <w:position w:val="-9"/>
          <w:lang w:eastAsia="ru-RU"/>
        </w:rPr>
        <w:drawing>
          <wp:inline distT="0" distB="0" distL="0" distR="0">
            <wp:extent cx="405765" cy="262255"/>
            <wp:effectExtent l="0" t="0" r="0" b="444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05765" cy="262255"/>
                    </a:xfrm>
                    <a:prstGeom prst="rect">
                      <a:avLst/>
                    </a:prstGeom>
                    <a:noFill/>
                    <a:ln>
                      <a:noFill/>
                    </a:ln>
                  </pic:spPr>
                </pic:pic>
              </a:graphicData>
            </a:graphic>
          </wp:inline>
        </w:drawing>
      </w:r>
      <w:r>
        <w:rPr>
          <w:rFonts w:ascii="Calibri" w:hAnsi="Calibri" w:cs="Calibri"/>
        </w:rPr>
        <w:t xml:space="preserve"> - затраты по статье калькуляции, приведенные к уровню цен первого календарного года строительства судна, НМЦК, ЦКЕИ которого определяется, руб.;</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i - номер календарного года периода строительства судна-аналога;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j - номер позиции расшифровки затрат по статье калькуляции;</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noProof/>
          <w:position w:val="-11"/>
          <w:lang w:eastAsia="ru-RU"/>
        </w:rPr>
        <w:drawing>
          <wp:inline distT="0" distB="0" distL="0" distR="0">
            <wp:extent cx="421640" cy="28638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21640" cy="286385"/>
                    </a:xfrm>
                    <a:prstGeom prst="rect">
                      <a:avLst/>
                    </a:prstGeom>
                    <a:noFill/>
                    <a:ln>
                      <a:noFill/>
                    </a:ln>
                  </pic:spPr>
                </pic:pic>
              </a:graphicData>
            </a:graphic>
          </wp:inline>
        </w:drawing>
      </w:r>
      <w:r>
        <w:rPr>
          <w:rFonts w:ascii="Calibri" w:hAnsi="Calibri" w:cs="Calibri"/>
        </w:rPr>
        <w:t xml:space="preserve"> - годовой объем по j-й позиции расшифровки в i-м календарном году периода строительства судна-аналога, руб.;</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k - количество позиций в расшифровке затрат, с учетом детализации;</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n - количество календарных лет периода строительства судна-аналога;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noProof/>
          <w:position w:val="-9"/>
          <w:lang w:eastAsia="ru-RU"/>
        </w:rPr>
        <w:drawing>
          <wp:inline distT="0" distB="0" distL="0" distR="0">
            <wp:extent cx="365760" cy="262255"/>
            <wp:effectExtent l="0" t="0" r="0" b="444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65760" cy="262255"/>
                    </a:xfrm>
                    <a:prstGeom prst="rect">
                      <a:avLst/>
                    </a:prstGeom>
                    <a:noFill/>
                    <a:ln>
                      <a:noFill/>
                    </a:ln>
                  </pic:spPr>
                </pic:pic>
              </a:graphicData>
            </a:graphic>
          </wp:inline>
        </w:drawing>
      </w:r>
      <w:r>
        <w:rPr>
          <w:rFonts w:ascii="Calibri" w:hAnsi="Calibri" w:cs="Calibri"/>
        </w:rPr>
        <w:t xml:space="preserve"> - индекс цен i-го календарного года периода строительства судна-аналога к уровню цен первого года периода строительства судна, ЦМЦК или ЦКЕИ которого определяется.</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54. При проведении расчета ЦКЕИ потенциальным единственным исполнителем в расчете себестоимости затратным методом используются экономические показатели потенциального единственного исполнителя.</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При проведении расчета НМЦК проектной организацией в расчете себестоимости с применением затратного метода используются экономические показатели нескольких (не менее трех) наиболее вероятных потенциальных исполнителей. В случае наличия возможности строительства судна, НМЦК которого определяется, только у двух потенциальных исполнителей для расчета используются только экономические показатели этих организаций - строителей судна.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В случаях использования проектной организацией экономических показателей нескольких потенциальных исполнителей с учетом особенностей строительства судна каждым из них проводится расчет, в том числе:</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а) трудоемкости строительства судна;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б) затрат на специальную технологическую оснастку;</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в) специальных затрат.</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При этом величина НМЦК, рассчитанная проектной организацией с применением затратного метода, определяется как среднее значение по всем принятым в расчет потенциальным исполнителям.</w:t>
      </w:r>
    </w:p>
    <w:p w:rsidR="00FA7C9A" w:rsidRDefault="00FA7C9A" w:rsidP="00FA7C9A">
      <w:pPr>
        <w:autoSpaceDE w:val="0"/>
        <w:autoSpaceDN w:val="0"/>
        <w:adjustRightInd w:val="0"/>
        <w:spacing w:before="220" w:after="0" w:line="240" w:lineRule="auto"/>
        <w:ind w:firstLine="540"/>
        <w:jc w:val="both"/>
        <w:rPr>
          <w:rFonts w:ascii="Calibri" w:hAnsi="Calibri" w:cs="Calibri"/>
        </w:rPr>
      </w:pPr>
      <w:bookmarkStart w:id="38" w:name="Par296"/>
      <w:bookmarkEnd w:id="38"/>
      <w:r>
        <w:rPr>
          <w:rFonts w:ascii="Calibri" w:hAnsi="Calibri" w:cs="Calibri"/>
        </w:rPr>
        <w:t>55. Прибыль определяется в целом на судно в процентах от себестоимости его строительства.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При определении плановой прибыли используется информация об обычной прибыли для сферы судостроения исходя из анализа контрактов, размещенных в единой информационной системе в сфере закупок,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 или по согласованию с ним по инициативе потенциального единственного исполнителя.</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При отсутствии у заказчика при определении НМЦК или ЦКЕИ информации об обычной прибыли для сферы судостроения прибыль устанавливается заказчиком на уровне десяти процентов от себестоимости строительства судна.</w:t>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center"/>
        <w:outlineLvl w:val="1"/>
        <w:rPr>
          <w:rFonts w:ascii="Calibri" w:hAnsi="Calibri" w:cs="Calibri"/>
          <w:b/>
          <w:bCs/>
        </w:rPr>
      </w:pPr>
      <w:r>
        <w:rPr>
          <w:rFonts w:ascii="Calibri" w:hAnsi="Calibri" w:cs="Calibri"/>
          <w:b/>
          <w:bCs/>
        </w:rPr>
        <w:t>III. Определение НМЦК</w:t>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ind w:firstLine="540"/>
        <w:jc w:val="both"/>
        <w:rPr>
          <w:rFonts w:ascii="Calibri" w:hAnsi="Calibri" w:cs="Calibri"/>
        </w:rPr>
      </w:pPr>
      <w:r>
        <w:rPr>
          <w:rFonts w:ascii="Calibri" w:hAnsi="Calibri" w:cs="Calibri"/>
        </w:rPr>
        <w:t>56. Порядок определения НМЦК включает следующие этапы:</w:t>
      </w:r>
    </w:p>
    <w:p w:rsidR="00FA7C9A" w:rsidRDefault="00FA7C9A" w:rsidP="00FA7C9A">
      <w:pPr>
        <w:autoSpaceDE w:val="0"/>
        <w:autoSpaceDN w:val="0"/>
        <w:adjustRightInd w:val="0"/>
        <w:spacing w:before="220" w:after="0" w:line="240" w:lineRule="auto"/>
        <w:ind w:firstLine="540"/>
        <w:jc w:val="both"/>
        <w:rPr>
          <w:rFonts w:ascii="Calibri" w:hAnsi="Calibri" w:cs="Calibri"/>
        </w:rPr>
      </w:pPr>
      <w:bookmarkStart w:id="39" w:name="Par303"/>
      <w:bookmarkEnd w:id="39"/>
      <w:r>
        <w:rPr>
          <w:rFonts w:ascii="Calibri" w:hAnsi="Calibri" w:cs="Calibri"/>
        </w:rPr>
        <w:t>а) определение НМЦК методом сопоставимых рыночных цен (анализа рынка) при направлении запросов о предоставлении ценовой информации потенциальным исполнителям и при размещении запроса о предоставлении ценовой информации в единой информационной системе в сфере закупок;</w:t>
      </w:r>
    </w:p>
    <w:p w:rsidR="00FA7C9A" w:rsidRDefault="00FA7C9A" w:rsidP="00FA7C9A">
      <w:pPr>
        <w:autoSpaceDE w:val="0"/>
        <w:autoSpaceDN w:val="0"/>
        <w:adjustRightInd w:val="0"/>
        <w:spacing w:before="220" w:after="0" w:line="240" w:lineRule="auto"/>
        <w:ind w:firstLine="540"/>
        <w:jc w:val="both"/>
        <w:rPr>
          <w:rFonts w:ascii="Calibri" w:hAnsi="Calibri" w:cs="Calibri"/>
        </w:rPr>
      </w:pPr>
      <w:bookmarkStart w:id="40" w:name="Par304"/>
      <w:bookmarkEnd w:id="40"/>
      <w:r>
        <w:rPr>
          <w:rFonts w:ascii="Calibri" w:hAnsi="Calibri" w:cs="Calibri"/>
        </w:rPr>
        <w:t>б) определение НМЦК методом сопоставимых рыночных цен (анализа рынка) при использовании общедоступной информации и осуществлении поиска ценовой информации в реестре государственных контрактов;</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в) определение НМЦК при использовании различных способов в рамках метода сопоставимых рыночных цен (анализа рынка) в случае получения в ходе выполнения мероприятий, указанных в подпунктах "а" и "б" настоящего пункта, результатов, позволяющих использовать два способа определения НМЦК в рамках метода сопоставимых рыночных цен (анализа рынка);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г) определение НМЦК затратным методом, за исключением случаев, при которых в соответствии с настоящим Порядком определение НМЦК затратным методом не проводится;</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д) определение цены сравнимой продукции, при наличии, и сопоставление ее с НМЦК, определенной затратным методом;</w:t>
      </w:r>
    </w:p>
    <w:p w:rsidR="00FA7C9A" w:rsidRDefault="00FA7C9A" w:rsidP="00FA7C9A">
      <w:pPr>
        <w:autoSpaceDE w:val="0"/>
        <w:autoSpaceDN w:val="0"/>
        <w:adjustRightInd w:val="0"/>
        <w:spacing w:before="220" w:after="0" w:line="240" w:lineRule="auto"/>
        <w:ind w:firstLine="540"/>
        <w:jc w:val="both"/>
        <w:rPr>
          <w:rFonts w:ascii="Calibri" w:hAnsi="Calibri" w:cs="Calibri"/>
        </w:rPr>
      </w:pPr>
      <w:bookmarkStart w:id="41" w:name="Par308"/>
      <w:bookmarkEnd w:id="41"/>
      <w:r>
        <w:rPr>
          <w:rFonts w:ascii="Calibri" w:hAnsi="Calibri" w:cs="Calibri"/>
        </w:rPr>
        <w:t>е) определение НМЦК по результатам расчета двумя методами в случае проведения определения НМЦК двумя методами;</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ж) определение НМЦК при заключении контрактов в случае превышения рассчитанной НМЦК величины согласованного лимита денежных средств на закупку, установленного в финансовом </w:t>
      </w:r>
      <w:r>
        <w:rPr>
          <w:rFonts w:ascii="Calibri" w:hAnsi="Calibri" w:cs="Calibri"/>
        </w:rPr>
        <w:lastRenderedPageBreak/>
        <w:t>плане заказчика в соответствии с частью 2 статьи 72 Бюджетного кодекса Российской Федерации (Собрание законодательства Российской Федерации, 1998, N 31, ст. 3823; 2013, N 52, ст. 6983).</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В случаях, указанных в пункте 10 настоящего Порядка, этапы, предусмотренные подпунктами "а" - "е" настоящего пункта, не выполняются.</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57. Заказчик определяет НМЦК с применением метода сопоставимых рыночных цен (анализа рынка) в соответствии с пунктами 12 - 32 настоящего Порядка путем:</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а) осуществления поиска общедоступной информации о ценах строительства идентичных и однородных судов, указанной в подпункте "а" пункта 19 настоящего Порядка, с учетом требований пункта 20 настоящего Порядка;</w:t>
      </w:r>
    </w:p>
    <w:p w:rsidR="00FA7C9A" w:rsidRDefault="00FA7C9A" w:rsidP="00FA7C9A">
      <w:pPr>
        <w:autoSpaceDE w:val="0"/>
        <w:autoSpaceDN w:val="0"/>
        <w:adjustRightInd w:val="0"/>
        <w:spacing w:before="220" w:after="0" w:line="240" w:lineRule="auto"/>
        <w:ind w:firstLine="540"/>
        <w:jc w:val="both"/>
        <w:rPr>
          <w:rFonts w:ascii="Calibri" w:hAnsi="Calibri" w:cs="Calibri"/>
        </w:rPr>
      </w:pPr>
      <w:bookmarkStart w:id="42" w:name="Par313"/>
      <w:bookmarkEnd w:id="42"/>
      <w:r>
        <w:rPr>
          <w:rFonts w:ascii="Calibri" w:hAnsi="Calibri" w:cs="Calibri"/>
        </w:rPr>
        <w:t>б) направления потенциальным исполнителям запроса, указанного в пункте 21 настоящего Порядка;</w:t>
      </w:r>
    </w:p>
    <w:p w:rsidR="00FA7C9A" w:rsidRDefault="00FA7C9A" w:rsidP="00FA7C9A">
      <w:pPr>
        <w:autoSpaceDE w:val="0"/>
        <w:autoSpaceDN w:val="0"/>
        <w:adjustRightInd w:val="0"/>
        <w:spacing w:before="220" w:after="0" w:line="240" w:lineRule="auto"/>
        <w:ind w:firstLine="540"/>
        <w:jc w:val="both"/>
        <w:rPr>
          <w:rFonts w:ascii="Calibri" w:hAnsi="Calibri" w:cs="Calibri"/>
        </w:rPr>
      </w:pPr>
      <w:bookmarkStart w:id="43" w:name="Par314"/>
      <w:bookmarkEnd w:id="43"/>
      <w:r>
        <w:rPr>
          <w:rFonts w:ascii="Calibri" w:hAnsi="Calibri" w:cs="Calibri"/>
        </w:rPr>
        <w:t>в) размещения запроса о предоставлении ценовой информации в единой информационной системе в сфере закупок в соответствии с пунктом 22 настоящего Порядка.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58. В расчете НМЦК не используется информация о цене:</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а) полученная по запросам, направленным потенциальным исполнителям или размещенным в единой информационной системе, приведенная в пункте 24 настоящего Порядка;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б) полученная по результатам поиска общедоступной информации о ценах строительства идентичных и однородных судов, не удовлетворяющая требованиям пункта 20 настоящего Порядка.</w:t>
      </w:r>
    </w:p>
    <w:p w:rsidR="00FA7C9A" w:rsidRDefault="00FA7C9A" w:rsidP="00FA7C9A">
      <w:pPr>
        <w:autoSpaceDE w:val="0"/>
        <w:autoSpaceDN w:val="0"/>
        <w:adjustRightInd w:val="0"/>
        <w:spacing w:before="220" w:after="0" w:line="240" w:lineRule="auto"/>
        <w:ind w:firstLine="540"/>
        <w:jc w:val="both"/>
        <w:rPr>
          <w:rFonts w:ascii="Calibri" w:hAnsi="Calibri" w:cs="Calibri"/>
        </w:rPr>
      </w:pPr>
      <w:bookmarkStart w:id="44" w:name="Par318"/>
      <w:bookmarkEnd w:id="44"/>
      <w:r>
        <w:rPr>
          <w:rFonts w:ascii="Calibri" w:hAnsi="Calibri" w:cs="Calibri"/>
        </w:rPr>
        <w:t>59. В случае если в результате выполнения процедур поиска общедоступной информации заказчик обладает информацией менее чем о трех ценах идентичных или однородных судов, определение рыночной цены на основе общедоступной информации не проводится.</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60. В случае если в результате выполнения процедур поиска общедоступной информации заказчик обладает информацией о трех или более ценах идентичных или однородных судов, расчет НМЦК осуществляется в соответствии с пунктами 26 - 28, 30 - 32 настоящего Порядка.</w:t>
      </w:r>
    </w:p>
    <w:p w:rsidR="00FA7C9A" w:rsidRDefault="00FA7C9A" w:rsidP="00FA7C9A">
      <w:pPr>
        <w:autoSpaceDE w:val="0"/>
        <w:autoSpaceDN w:val="0"/>
        <w:adjustRightInd w:val="0"/>
        <w:spacing w:before="220" w:after="0" w:line="240" w:lineRule="auto"/>
        <w:ind w:firstLine="540"/>
        <w:jc w:val="both"/>
        <w:rPr>
          <w:rFonts w:ascii="Calibri" w:hAnsi="Calibri" w:cs="Calibri"/>
        </w:rPr>
      </w:pPr>
      <w:bookmarkStart w:id="45" w:name="Par320"/>
      <w:bookmarkEnd w:id="45"/>
      <w:r>
        <w:rPr>
          <w:rFonts w:ascii="Calibri" w:hAnsi="Calibri" w:cs="Calibri"/>
        </w:rPr>
        <w:t>61. В случае если в результате выполнения процедур, указанных в подпунктах "б" и "в" пункта 57 настоящего Порядка, поступило менее трех предложений о цене, удовлетворяющих требованиям заказчика к такому предложению, заказчик повторно рассылает организациям, обладающим производственными возможностями для строительства судна, НМЦК которого определяется, запрос цен, указанный в пункте 21 настоящего Порядка.</w:t>
      </w:r>
    </w:p>
    <w:p w:rsidR="00FA7C9A" w:rsidRDefault="00FA7C9A" w:rsidP="00FA7C9A">
      <w:pPr>
        <w:autoSpaceDE w:val="0"/>
        <w:autoSpaceDN w:val="0"/>
        <w:adjustRightInd w:val="0"/>
        <w:spacing w:before="220" w:after="0" w:line="240" w:lineRule="auto"/>
        <w:ind w:firstLine="540"/>
        <w:jc w:val="both"/>
        <w:rPr>
          <w:rFonts w:ascii="Calibri" w:hAnsi="Calibri" w:cs="Calibri"/>
        </w:rPr>
      </w:pPr>
      <w:bookmarkStart w:id="46" w:name="Par321"/>
      <w:bookmarkEnd w:id="46"/>
      <w:r>
        <w:rPr>
          <w:rFonts w:ascii="Calibri" w:hAnsi="Calibri" w:cs="Calibri"/>
        </w:rPr>
        <w:t>62. В случае если в результате выполнения процедур, указанных в подпунктах "б" и "в" пункта 57 и пункте 61 настоящего Порядка, заказчик обладает информацией менее чем о трех предложениях о цене, удовлетворяющих требованиям заказчика к такому предложению, определение НМЦК методом сопоставимых рыночных цен (анализа рынка) на основе запроса цен не производится. При этом в случае отсутствия возможности определения рыночной цены на основе общедоступной информации, как указано в пункте 59 настоящего Порядка, заказчик обосновывает невозможность применения метода сопоставимых рыночных цен (анализа рынка).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63. В случае если в результате выполнения процедур, указанных в подпунктах "б" и "в" пункта 57 и пункте 61 настоящего Порядка, заказчик обладает информацией о трех и более предложениях о цене, удовлетворяющих требованиям заказчика к такому предложению, определение НМЦК осуществляется в соответствии с пунктами 23, 29 - 32 настоящего Порядка.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При этом не проводится корректировка цен с учетом коэффициентов, индексов и (или) поправок, применяемых для пересчета цен строительства судна с учетом различий основных характеристик, коммерческих и (или) финансовых условий контракта на строительство судна.</w:t>
      </w:r>
    </w:p>
    <w:p w:rsidR="00FA7C9A" w:rsidRDefault="00FA7C9A" w:rsidP="00FA7C9A">
      <w:pPr>
        <w:autoSpaceDE w:val="0"/>
        <w:autoSpaceDN w:val="0"/>
        <w:adjustRightInd w:val="0"/>
        <w:spacing w:before="220" w:after="0" w:line="240" w:lineRule="auto"/>
        <w:ind w:firstLine="540"/>
        <w:jc w:val="both"/>
        <w:rPr>
          <w:rFonts w:ascii="Calibri" w:hAnsi="Calibri" w:cs="Calibri"/>
        </w:rPr>
      </w:pPr>
      <w:bookmarkStart w:id="47" w:name="Par324"/>
      <w:bookmarkEnd w:id="47"/>
      <w:r>
        <w:rPr>
          <w:rFonts w:ascii="Calibri" w:hAnsi="Calibri" w:cs="Calibri"/>
        </w:rPr>
        <w:t>64. Определение НМЦК с применением метода сопоставимых рыночных цен (анализа рынка) двумя способами (по запросам цен и по результатам поиска общедоступной информации о ценах строительства идентичных и однородных судов) осуществляется по формуле:</w:t>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center"/>
        <w:rPr>
          <w:rFonts w:ascii="Calibri" w:hAnsi="Calibri" w:cs="Calibri"/>
        </w:rPr>
      </w:pPr>
      <w:r>
        <w:rPr>
          <w:rFonts w:ascii="Calibri" w:hAnsi="Calibri" w:cs="Calibri"/>
          <w:noProof/>
          <w:position w:val="-28"/>
          <w:lang w:eastAsia="ru-RU"/>
        </w:rPr>
        <w:drawing>
          <wp:inline distT="0" distB="0" distL="0" distR="0">
            <wp:extent cx="2019935" cy="50101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019935" cy="501015"/>
                    </a:xfrm>
                    <a:prstGeom prst="rect">
                      <a:avLst/>
                    </a:prstGeom>
                    <a:noFill/>
                    <a:ln>
                      <a:noFill/>
                    </a:ln>
                  </pic:spPr>
                </pic:pic>
              </a:graphicData>
            </a:graphic>
          </wp:inline>
        </w:drawing>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noProof/>
          <w:position w:val="-11"/>
          <w:lang w:eastAsia="ru-RU"/>
        </w:rPr>
        <w:drawing>
          <wp:inline distT="0" distB="0" distL="0" distR="0">
            <wp:extent cx="620395" cy="286385"/>
            <wp:effectExtent l="0" t="0" r="825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20395" cy="286385"/>
                    </a:xfrm>
                    <a:prstGeom prst="rect">
                      <a:avLst/>
                    </a:prstGeom>
                    <a:noFill/>
                    <a:ln>
                      <a:noFill/>
                    </a:ln>
                  </pic:spPr>
                </pic:pic>
              </a:graphicData>
            </a:graphic>
          </wp:inline>
        </w:drawing>
      </w:r>
      <w:r>
        <w:rPr>
          <w:rFonts w:ascii="Calibri" w:hAnsi="Calibri" w:cs="Calibri"/>
        </w:rPr>
        <w:t xml:space="preserve"> - НМЦК, определенная методом сопоставимых рыночных цен (анализа рынка) двумя способами, руб.;</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noProof/>
          <w:position w:val="-11"/>
          <w:lang w:eastAsia="ru-RU"/>
        </w:rPr>
        <w:drawing>
          <wp:inline distT="0" distB="0" distL="0" distR="0">
            <wp:extent cx="429260" cy="286385"/>
            <wp:effectExtent l="0" t="0" r="889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29260" cy="286385"/>
                    </a:xfrm>
                    <a:prstGeom prst="rect">
                      <a:avLst/>
                    </a:prstGeom>
                    <a:noFill/>
                    <a:ln>
                      <a:noFill/>
                    </a:ln>
                  </pic:spPr>
                </pic:pic>
              </a:graphicData>
            </a:graphic>
          </wp:inline>
        </w:drawing>
      </w:r>
      <w:r>
        <w:rPr>
          <w:rFonts w:ascii="Calibri" w:hAnsi="Calibri" w:cs="Calibri"/>
        </w:rPr>
        <w:t xml:space="preserve"> - НМЦК, определенная методом сопоставимых рыночных цен (анализа рынка) с использованием общедоступной информации о ценах строительства идентичных и однородных судов, руб.;</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noProof/>
          <w:position w:val="-11"/>
          <w:lang w:eastAsia="ru-RU"/>
        </w:rPr>
        <w:drawing>
          <wp:inline distT="0" distB="0" distL="0" distR="0">
            <wp:extent cx="548640" cy="286385"/>
            <wp:effectExtent l="0" t="0" r="381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48640" cy="286385"/>
                    </a:xfrm>
                    <a:prstGeom prst="rect">
                      <a:avLst/>
                    </a:prstGeom>
                    <a:noFill/>
                    <a:ln>
                      <a:noFill/>
                    </a:ln>
                  </pic:spPr>
                </pic:pic>
              </a:graphicData>
            </a:graphic>
          </wp:inline>
        </w:drawing>
      </w:r>
      <w:r>
        <w:rPr>
          <w:rFonts w:ascii="Calibri" w:hAnsi="Calibri" w:cs="Calibri"/>
        </w:rPr>
        <w:t xml:space="preserve"> - НМЦК, определенная методом сопоставимых рыночных цен (анализа рынка) с использованием информации о ценах судов, полученных по запросам цен, руб.</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65. Дополнительно к методу сопоставимых рыночных цен (анализа рынка), а также при невозможности применения метода сопоставимых рыночных цен (анализа рынка) заказчик организовывает проведение определения НМЦК затратным методом в соответствии с пунктами 33 - 55 настоящего Порядка.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66. Расчет НМЦК затратным методом осуществляется в следующем порядке:</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а) для головного судна или первого судна, планируемого к строительству по проекту модернизации, расчет предложения о цене затратным методом осуществляет проектная организация в рамках проектирования в виде расчета ориентировочной стоимости строительства головного судна (первого судна, планируемого к строительству по проекту модернизации), включающего расчет трудоемкости строительства судна. Требование о проведении проектной организацией такого расчета включается в техническое задание на проектирование судна;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б) для судов серии, за исключением головного судна и первого из судов, планируемых к строительству по проекту модернизации, расчет предложения о цене затратным методом осуществляется по одному или нескольким из следующих вариантов:</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расчет предложения о цене затратным методом осуществляет проектная организация в рамках проектирования в форме расчета ориентировочной стоимости строительства головного судна (первого судна, планируемого к строительству по проекту модернизации) и судов серии, включающего расчет трудоемкости строительства судов. Требование о проведении проектной организацией такого расчета включается в техническое задание на проектирование;</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расчет предложения о цене затратным методом осуществляет по отдельному заданию заказчика проектная организация, разработавшая ранее проект судна, в форме расчета ориентировочной стоимости строительства судна, включающего расчет трудоемкости строительства судна;</w:t>
      </w:r>
    </w:p>
    <w:p w:rsidR="00FA7C9A" w:rsidRDefault="00FA7C9A" w:rsidP="00FA7C9A">
      <w:pPr>
        <w:autoSpaceDE w:val="0"/>
        <w:autoSpaceDN w:val="0"/>
        <w:adjustRightInd w:val="0"/>
        <w:spacing w:before="220" w:after="0" w:line="240" w:lineRule="auto"/>
        <w:ind w:firstLine="540"/>
        <w:jc w:val="both"/>
        <w:rPr>
          <w:rFonts w:ascii="Calibri" w:hAnsi="Calibri" w:cs="Calibri"/>
        </w:rPr>
      </w:pPr>
      <w:bookmarkStart w:id="48" w:name="Par338"/>
      <w:bookmarkEnd w:id="48"/>
      <w:r>
        <w:rPr>
          <w:rFonts w:ascii="Calibri" w:hAnsi="Calibri" w:cs="Calibri"/>
        </w:rPr>
        <w:lastRenderedPageBreak/>
        <w:t>используется расчет предложения о цене затратным методом, выполненный потенциальным исполнителем по запросу заказчика, в случае если в соответствии с пунктом 62 настоящего Порядка определение НМЦК методом сопоставимых рыночных цен (анализа рынка) по запросам цен не производится. В случае если имеются два предложения о цене, НМЦК затратным методом определяется как среднее арифметическое значение этих двух цен. В этом случае расчет затрат в составе предложения о цене корректируется заказчиком.</w:t>
      </w:r>
    </w:p>
    <w:p w:rsidR="00FA7C9A" w:rsidRDefault="00FA7C9A" w:rsidP="00FA7C9A">
      <w:pPr>
        <w:autoSpaceDE w:val="0"/>
        <w:autoSpaceDN w:val="0"/>
        <w:adjustRightInd w:val="0"/>
        <w:spacing w:before="220" w:after="0" w:line="240" w:lineRule="auto"/>
        <w:ind w:firstLine="540"/>
        <w:jc w:val="both"/>
        <w:rPr>
          <w:rFonts w:ascii="Calibri" w:hAnsi="Calibri" w:cs="Calibri"/>
        </w:rPr>
      </w:pPr>
      <w:bookmarkStart w:id="49" w:name="Par339"/>
      <w:bookmarkEnd w:id="49"/>
      <w:r>
        <w:rPr>
          <w:rFonts w:ascii="Calibri" w:hAnsi="Calibri" w:cs="Calibri"/>
        </w:rPr>
        <w:t>67. В случае применения метода сопоставимых рыночных цен (анализа рынка) и затратного метода определение НМЦК по результатам расчета двумя методами осуществляется по формуле:</w:t>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center"/>
        <w:rPr>
          <w:rFonts w:ascii="Calibri" w:hAnsi="Calibri" w:cs="Calibri"/>
        </w:rPr>
      </w:pPr>
      <w:r>
        <w:rPr>
          <w:rFonts w:ascii="Calibri" w:hAnsi="Calibri" w:cs="Calibri"/>
          <w:noProof/>
          <w:position w:val="-28"/>
          <w:lang w:eastAsia="ru-RU"/>
        </w:rPr>
        <w:drawing>
          <wp:inline distT="0" distB="0" distL="0" distR="0">
            <wp:extent cx="1757045" cy="50101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757045" cy="501015"/>
                    </a:xfrm>
                    <a:prstGeom prst="rect">
                      <a:avLst/>
                    </a:prstGeom>
                    <a:noFill/>
                    <a:ln>
                      <a:noFill/>
                    </a:ln>
                  </pic:spPr>
                </pic:pic>
              </a:graphicData>
            </a:graphic>
          </wp:inline>
        </w:drawing>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noProof/>
          <w:position w:val="-9"/>
          <w:lang w:eastAsia="ru-RU"/>
        </w:rPr>
        <w:drawing>
          <wp:inline distT="0" distB="0" distL="0" distR="0">
            <wp:extent cx="580390" cy="262255"/>
            <wp:effectExtent l="0" t="0" r="0" b="444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80390" cy="262255"/>
                    </a:xfrm>
                    <a:prstGeom prst="rect">
                      <a:avLst/>
                    </a:prstGeom>
                    <a:noFill/>
                    <a:ln>
                      <a:noFill/>
                    </a:ln>
                  </pic:spPr>
                </pic:pic>
              </a:graphicData>
            </a:graphic>
          </wp:inline>
        </w:drawing>
      </w:r>
      <w:r>
        <w:rPr>
          <w:rFonts w:ascii="Calibri" w:hAnsi="Calibri" w:cs="Calibri"/>
        </w:rPr>
        <w:t xml:space="preserve"> - НМЦК, определенная двумя методами, руб.;</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noProof/>
          <w:position w:val="-9"/>
          <w:lang w:eastAsia="ru-RU"/>
        </w:rPr>
        <w:drawing>
          <wp:inline distT="0" distB="0" distL="0" distR="0">
            <wp:extent cx="374015" cy="262255"/>
            <wp:effectExtent l="0" t="0" r="6985" b="444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74015" cy="262255"/>
                    </a:xfrm>
                    <a:prstGeom prst="rect">
                      <a:avLst/>
                    </a:prstGeom>
                    <a:noFill/>
                    <a:ln>
                      <a:noFill/>
                    </a:ln>
                  </pic:spPr>
                </pic:pic>
              </a:graphicData>
            </a:graphic>
          </wp:inline>
        </w:drawing>
      </w:r>
      <w:r>
        <w:rPr>
          <w:rFonts w:ascii="Calibri" w:hAnsi="Calibri" w:cs="Calibri"/>
        </w:rPr>
        <w:t xml:space="preserve"> - НМЦК, определенная методом сопоставимых рыночных цен (анализа рынка), руб.;</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noProof/>
          <w:position w:val="-9"/>
          <w:lang w:eastAsia="ru-RU"/>
        </w:rPr>
        <w:drawing>
          <wp:inline distT="0" distB="0" distL="0" distR="0">
            <wp:extent cx="374015" cy="262255"/>
            <wp:effectExtent l="0" t="0" r="6985" b="444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74015" cy="262255"/>
                    </a:xfrm>
                    <a:prstGeom prst="rect">
                      <a:avLst/>
                    </a:prstGeom>
                    <a:noFill/>
                    <a:ln>
                      <a:noFill/>
                    </a:ln>
                  </pic:spPr>
                </pic:pic>
              </a:graphicData>
            </a:graphic>
          </wp:inline>
        </w:drawing>
      </w:r>
      <w:r>
        <w:rPr>
          <w:rFonts w:ascii="Calibri" w:hAnsi="Calibri" w:cs="Calibri"/>
        </w:rPr>
        <w:t xml:space="preserve"> - НМЦК, определенная затратным методом, руб.</w:t>
      </w:r>
    </w:p>
    <w:p w:rsidR="00FA7C9A" w:rsidRDefault="00FA7C9A" w:rsidP="00FA7C9A">
      <w:pPr>
        <w:autoSpaceDE w:val="0"/>
        <w:autoSpaceDN w:val="0"/>
        <w:adjustRightInd w:val="0"/>
        <w:spacing w:before="220" w:after="0" w:line="240" w:lineRule="auto"/>
        <w:ind w:firstLine="540"/>
        <w:jc w:val="both"/>
        <w:rPr>
          <w:rFonts w:ascii="Calibri" w:hAnsi="Calibri" w:cs="Calibri"/>
        </w:rPr>
      </w:pPr>
      <w:bookmarkStart w:id="50" w:name="Par347"/>
      <w:bookmarkEnd w:id="50"/>
      <w:r>
        <w:rPr>
          <w:rFonts w:ascii="Calibri" w:hAnsi="Calibri" w:cs="Calibri"/>
        </w:rPr>
        <w:t>68. В случае если НМЦК, определенная методом сопоставимых рыночных цен (анализа рынка), и НМЦК, определенная затратным методом, отличаются между собой более чем на тридцать процентов (по отношению к меньшему значению НМЦК), определение НМЦК по результатам расчета двумя методами осуществляется по формуле:</w:t>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center"/>
        <w:rPr>
          <w:rFonts w:ascii="Calibri" w:hAnsi="Calibri" w:cs="Calibri"/>
        </w:rPr>
      </w:pPr>
      <w:r>
        <w:rPr>
          <w:rFonts w:ascii="Calibri" w:hAnsi="Calibri" w:cs="Calibri"/>
          <w:noProof/>
          <w:position w:val="-9"/>
          <w:lang w:eastAsia="ru-RU"/>
        </w:rPr>
        <w:drawing>
          <wp:inline distT="0" distB="0" distL="0" distR="0">
            <wp:extent cx="1518920" cy="262255"/>
            <wp:effectExtent l="0" t="0" r="5080" b="444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518920" cy="262255"/>
                    </a:xfrm>
                    <a:prstGeom prst="rect">
                      <a:avLst/>
                    </a:prstGeom>
                    <a:noFill/>
                    <a:ln>
                      <a:noFill/>
                    </a:ln>
                  </pic:spPr>
                </pic:pic>
              </a:graphicData>
            </a:graphic>
          </wp:inline>
        </w:drawing>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noProof/>
          <w:position w:val="-9"/>
          <w:lang w:eastAsia="ru-RU"/>
        </w:rPr>
        <w:drawing>
          <wp:inline distT="0" distB="0" distL="0" distR="0">
            <wp:extent cx="580390" cy="262255"/>
            <wp:effectExtent l="0" t="0" r="0" b="444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80390" cy="262255"/>
                    </a:xfrm>
                    <a:prstGeom prst="rect">
                      <a:avLst/>
                    </a:prstGeom>
                    <a:noFill/>
                    <a:ln>
                      <a:noFill/>
                    </a:ln>
                  </pic:spPr>
                </pic:pic>
              </a:graphicData>
            </a:graphic>
          </wp:inline>
        </w:drawing>
      </w:r>
      <w:r>
        <w:rPr>
          <w:rFonts w:ascii="Calibri" w:hAnsi="Calibri" w:cs="Calibri"/>
        </w:rPr>
        <w:t xml:space="preserve"> - НМЦК, определенная двумя методами, руб.;</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noProof/>
          <w:position w:val="-9"/>
          <w:lang w:eastAsia="ru-RU"/>
        </w:rPr>
        <w:drawing>
          <wp:inline distT="0" distB="0" distL="0" distR="0">
            <wp:extent cx="374015" cy="262255"/>
            <wp:effectExtent l="0" t="0" r="6985" b="444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74015" cy="262255"/>
                    </a:xfrm>
                    <a:prstGeom prst="rect">
                      <a:avLst/>
                    </a:prstGeom>
                    <a:noFill/>
                    <a:ln>
                      <a:noFill/>
                    </a:ln>
                  </pic:spPr>
                </pic:pic>
              </a:graphicData>
            </a:graphic>
          </wp:inline>
        </w:drawing>
      </w:r>
      <w:r>
        <w:rPr>
          <w:rFonts w:ascii="Calibri" w:hAnsi="Calibri" w:cs="Calibri"/>
        </w:rPr>
        <w:t xml:space="preserve"> - большее из значений НМЦК, определенных методом сопоставимых рыночных цен (анализа рынка) и затратным методом, руб.</w:t>
      </w:r>
    </w:p>
    <w:p w:rsidR="00FA7C9A" w:rsidRDefault="00FA7C9A" w:rsidP="00FA7C9A">
      <w:pPr>
        <w:autoSpaceDE w:val="0"/>
        <w:autoSpaceDN w:val="0"/>
        <w:adjustRightInd w:val="0"/>
        <w:spacing w:before="220" w:after="0" w:line="240" w:lineRule="auto"/>
        <w:ind w:firstLine="540"/>
        <w:jc w:val="both"/>
        <w:rPr>
          <w:rFonts w:ascii="Calibri" w:hAnsi="Calibri" w:cs="Calibri"/>
        </w:rPr>
      </w:pPr>
      <w:bookmarkStart w:id="51" w:name="Par354"/>
      <w:bookmarkEnd w:id="51"/>
      <w:r>
        <w:rPr>
          <w:rFonts w:ascii="Calibri" w:hAnsi="Calibri" w:cs="Calibri"/>
        </w:rPr>
        <w:t>69. В случае если в результате выполнения процедур поиска общедоступной информации заказчик обладает информацией о двух или об одной цене идентичных или однородных судов и определение рыночной цены с применением метода сопоставимых рыночных цен (анализа рынка) не проводилось, указанные сведения используются в качестве цены сравнимой продукции. При этом:</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а) цены сравнимой продукции приводятся в соответствие условиям закупки судна, НМЦК которого определяется, в порядке, предусмотренном пунктами 27 и 28 настоящего Порядка;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б) при наличии информации о двух ценах сравнимых судов принимается среднее арифметическое значение.</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Если цена сравнимой продукции и НМЦК, определенная затратным методом, отличаются между собой более чем на тридцать процентов (по отношению к меньшему значению цен), определение НМЦК по результатам расчета двумя методами осуществляется по формуле:</w:t>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center"/>
        <w:rPr>
          <w:rFonts w:ascii="Calibri" w:hAnsi="Calibri" w:cs="Calibri"/>
        </w:rPr>
      </w:pPr>
      <w:r>
        <w:rPr>
          <w:rFonts w:ascii="Calibri" w:hAnsi="Calibri" w:cs="Calibri"/>
          <w:noProof/>
          <w:position w:val="-9"/>
          <w:lang w:eastAsia="ru-RU"/>
        </w:rPr>
        <w:lastRenderedPageBreak/>
        <w:drawing>
          <wp:inline distT="0" distB="0" distL="0" distR="0">
            <wp:extent cx="1590040" cy="262255"/>
            <wp:effectExtent l="0" t="0" r="0" b="444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590040" cy="262255"/>
                    </a:xfrm>
                    <a:prstGeom prst="rect">
                      <a:avLst/>
                    </a:prstGeom>
                    <a:noFill/>
                    <a:ln>
                      <a:noFill/>
                    </a:ln>
                  </pic:spPr>
                </pic:pic>
              </a:graphicData>
            </a:graphic>
          </wp:inline>
        </w:drawing>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noProof/>
          <w:position w:val="-9"/>
          <w:lang w:eastAsia="ru-RU"/>
        </w:rPr>
        <w:drawing>
          <wp:inline distT="0" distB="0" distL="0" distR="0">
            <wp:extent cx="636270" cy="262255"/>
            <wp:effectExtent l="0" t="0" r="0" b="444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36270" cy="262255"/>
                    </a:xfrm>
                    <a:prstGeom prst="rect">
                      <a:avLst/>
                    </a:prstGeom>
                    <a:noFill/>
                    <a:ln>
                      <a:noFill/>
                    </a:ln>
                  </pic:spPr>
                </pic:pic>
              </a:graphicData>
            </a:graphic>
          </wp:inline>
        </w:drawing>
      </w:r>
      <w:r>
        <w:rPr>
          <w:rFonts w:ascii="Calibri" w:hAnsi="Calibri" w:cs="Calibri"/>
        </w:rPr>
        <w:t xml:space="preserve"> - НМЦК, определенная двумя методами, руб.;</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noProof/>
          <w:position w:val="-9"/>
          <w:lang w:eastAsia="ru-RU"/>
        </w:rPr>
        <w:drawing>
          <wp:inline distT="0" distB="0" distL="0" distR="0">
            <wp:extent cx="374015" cy="262255"/>
            <wp:effectExtent l="0" t="0" r="6985" b="444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74015" cy="262255"/>
                    </a:xfrm>
                    <a:prstGeom prst="rect">
                      <a:avLst/>
                    </a:prstGeom>
                    <a:noFill/>
                    <a:ln>
                      <a:noFill/>
                    </a:ln>
                  </pic:spPr>
                </pic:pic>
              </a:graphicData>
            </a:graphic>
          </wp:inline>
        </w:drawing>
      </w:r>
      <w:r>
        <w:rPr>
          <w:rFonts w:ascii="Calibri" w:hAnsi="Calibri" w:cs="Calibri"/>
        </w:rPr>
        <w:t xml:space="preserve"> - большее из значений цены сравнимой продукции и НМЦК, определенной затратным методом, руб.</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70. Результаты определения заказчиком НМЦК оформляются в виде документа "Обоснование начальной (максимальной) цены контракта" (рекомендуемый образец приведен в приложении N 17 к настоящему Порядку).</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71. В случае если при заключении государственных (муниципальных) контрактов рассчитанная величина НМЦК превышает величину согласованного лимита денежных средств на закупку, установленного в финансовом плане заказчика, заказчик вправе установить НМЦК ниже рассчитанной величины НМЦК на уровне, соответствующем выделенным лимитам бюджетных обязательств, но не более чем на десять процентов.</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В случае если при заключении государственных (муниципальных) контрактов рассчитанная величина НМЦК более чем на десять процентов превышает величину согласованного лимита денежных средств на закупку, установленного в финансовом плане заказчика, заказчик осуществляет закупку при изменении указанного лимита. При отсутствии такой возможности заказчик принимает решение об исключении закупки либо изменении состава основного комплектующего оборудования судна или о внесении изменений в проект судна, обеспечивающих снижение стоимости строительства судна. После этого определение НМЦК осуществляется повторно.</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В случае если стоимость изменения состава основного комплектующего оборудования судна или изменение стоимости строительства судна в результате внесения изменений в проект судна определена заказчиком, то повторное определение НМЦК осуществляется путем снижения ее первоначально рассчитанной величины на стоимость изменения состава основного комплектующего оборудования судна или на изменение стоимости строительства судна в результате внесения изменений в проект судна.</w:t>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center"/>
        <w:outlineLvl w:val="1"/>
        <w:rPr>
          <w:rFonts w:ascii="Calibri" w:hAnsi="Calibri" w:cs="Calibri"/>
          <w:b/>
          <w:bCs/>
        </w:rPr>
      </w:pPr>
      <w:r>
        <w:rPr>
          <w:rFonts w:ascii="Calibri" w:hAnsi="Calibri" w:cs="Calibri"/>
          <w:b/>
          <w:bCs/>
        </w:rPr>
        <w:t>IV. Определение ЦКЕИ</w:t>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ind w:firstLine="540"/>
        <w:jc w:val="both"/>
        <w:rPr>
          <w:rFonts w:ascii="Calibri" w:hAnsi="Calibri" w:cs="Calibri"/>
        </w:rPr>
      </w:pPr>
      <w:r>
        <w:rPr>
          <w:rFonts w:ascii="Calibri" w:hAnsi="Calibri" w:cs="Calibri"/>
        </w:rPr>
        <w:t>72. Порядок определения ЦКЕИ включает следующие этапы:</w:t>
      </w:r>
    </w:p>
    <w:p w:rsidR="00FA7C9A" w:rsidRDefault="00FA7C9A" w:rsidP="00FA7C9A">
      <w:pPr>
        <w:autoSpaceDE w:val="0"/>
        <w:autoSpaceDN w:val="0"/>
        <w:adjustRightInd w:val="0"/>
        <w:spacing w:before="220" w:after="0" w:line="240" w:lineRule="auto"/>
        <w:ind w:firstLine="540"/>
        <w:jc w:val="both"/>
        <w:rPr>
          <w:rFonts w:ascii="Calibri" w:hAnsi="Calibri" w:cs="Calibri"/>
        </w:rPr>
      </w:pPr>
      <w:bookmarkStart w:id="52" w:name="Par372"/>
      <w:bookmarkEnd w:id="52"/>
      <w:r>
        <w:rPr>
          <w:rFonts w:ascii="Calibri" w:hAnsi="Calibri" w:cs="Calibri"/>
        </w:rPr>
        <w:t>а) определение ЦКЕИ методом сопоставимых рыночных цен (анализа рынка) при использовании общедоступной информации и осуществлении поиска ценовой информации в реестре государственных контрактов;</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б) определения ЦКЕИ затратным методом;</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в) определение цены сравнимой продукции при наличии и сопоставление ее с ЦКЕИ, определенной затратным методом;</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г) определение ЦКЕИ по результатам расчета двумя методами в случае проведения определения ЦКЕИ двумя методами;</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д) определение ЦКЕИ при заключении контрактов в случае превышения рассчитанной ЦКЕИ величины согласованного лимита денежных средств на закупку, установленного в финансовом плане заказчика в соответствии с частью 2 статьи 72 Бюджетного кодекса Российской Федерации.</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В случаях, указанных в пункте 10 настоящего Порядка, этапы, предусмотренные подпунктами "а" - "е" настоящего пункта, не выполняются.</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73. Заказчик определяет ЦКЕИ с применением метода сопоставимых рыночных цен (анализа рынка) в соответствии с пунктами 12 - 20, 25 - 28, 30 - 32 настоящего Порядка. При этом заказчик осуществляет поиск общедоступной информации о ценах строительства идентичных и однородных судов, указанной в подпункте "а" пункта 19 настоящего Порядка, с учетом требований пункта 20 настоящего Порядка. Определение ЦКЕИ по запросам цен не проводится.</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74. В расчете ЦКЕИ не используется информация о цене, полученная по результатам поиска общедоступной информации о ценах строительства идентичных и однородных судов, не удовлетворяющая требованиям пункта 20 настоящего Порядка.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75. В случае если в результате выполнения процедур поиска общедоступной информации заказчик обладает информацией менее чем о трех ценах идентичных или однородных судов, определение ЦКЕИ методом сопоставимых рыночных цен (анализа рынка) не производится. При этом заказчик обосновывает невозможность применения метода сопоставимых рыночных цен (анализа рынка).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76. В случае если в результате выполнения процедур поиска общедоступной информации заказчик обладает информацией о трех или более ценах идентичных или однородных судов, расчет ЦКЕИ осуществляется в соответствии с пунктами 26 - 28, 30 - 32 настоящего Порядка.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77. Дополнительно к методу сопоставимых рыночных цен (анализа рынка), а также при невозможности применения метода сопоставимых рыночных цен (анализа рынка) заказчик определяет ЦКЕИ затратным методом в соответствии с пунктами 33 - 55 настоящего Порядка.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78. Расчет ЦКЕИ затратным методом осуществляется в следующем порядке:</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а) для головного судна нового номера проекта или первого судна, планируемого к строительству по проекту модернизации, расчет предложения о цене затратным методом осуществляет проектная организация в рамках проектирования в форме расчета ориентировочной стоимости строительства головного судна (первого судна, планируемого к строительству по проекту модернизации), включающего расчет трудоемкости строительства судна. Требование о проведении проектной организацией такого расчета включается в техническое задание на проектирование;</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б) при изменении коммерческих и или (финансовых) условий поставки, принятых проектной организацией при расчете ориентировочной стоимости строительства головного судна, этот расчет уточняется потенциальным единственным исполнителем;</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в) для судов серии, за исключением головного судна и первого из судов, планируемых к строительству по проекту модернизации, расчет предложения о цене затратным методом осуществляется потенциальным единственным исполнителем.</w:t>
      </w:r>
    </w:p>
    <w:p w:rsidR="00FA7C9A" w:rsidRDefault="00FA7C9A" w:rsidP="00FA7C9A">
      <w:pPr>
        <w:autoSpaceDE w:val="0"/>
        <w:autoSpaceDN w:val="0"/>
        <w:adjustRightInd w:val="0"/>
        <w:spacing w:before="220" w:after="0" w:line="240" w:lineRule="auto"/>
        <w:ind w:firstLine="540"/>
        <w:jc w:val="both"/>
        <w:rPr>
          <w:rFonts w:ascii="Calibri" w:hAnsi="Calibri" w:cs="Calibri"/>
        </w:rPr>
      </w:pPr>
      <w:bookmarkStart w:id="53" w:name="Par387"/>
      <w:bookmarkEnd w:id="53"/>
      <w:r>
        <w:rPr>
          <w:rFonts w:ascii="Calibri" w:hAnsi="Calibri" w:cs="Calibri"/>
        </w:rPr>
        <w:t>79. В случае использования метода сопоставимых рыночных цен (анализа рынка) и затратного метода определение ЦКЕИ по результатам расчета двумя методами осуществляется:</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а) в случае если ЦКЕИ, определенная методом сопоставимых рыночных цен (анализа рынка), выше или равна ЦКЕИ, определенной затратным методом, принимается ЦКЕИ, определенная затратным методом;</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б) в случае если ЦКЕИ, определенная методом сопоставимых рыночных цен (анализа рынка), ниже ЦКЕИ, определенной затратным методом, но не более чем на десять процентов, определяется по формуле:</w:t>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center"/>
        <w:rPr>
          <w:rFonts w:ascii="Calibri" w:hAnsi="Calibri" w:cs="Calibri"/>
        </w:rPr>
      </w:pPr>
      <w:r>
        <w:rPr>
          <w:rFonts w:ascii="Calibri" w:hAnsi="Calibri" w:cs="Calibri"/>
          <w:noProof/>
          <w:position w:val="-28"/>
          <w:lang w:eastAsia="ru-RU"/>
        </w:rPr>
        <w:lastRenderedPageBreak/>
        <w:drawing>
          <wp:inline distT="0" distB="0" distL="0" distR="0">
            <wp:extent cx="1757045" cy="50101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757045" cy="501015"/>
                    </a:xfrm>
                    <a:prstGeom prst="rect">
                      <a:avLst/>
                    </a:prstGeom>
                    <a:noFill/>
                    <a:ln>
                      <a:noFill/>
                    </a:ln>
                  </pic:spPr>
                </pic:pic>
              </a:graphicData>
            </a:graphic>
          </wp:inline>
        </w:drawing>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noProof/>
          <w:position w:val="-9"/>
          <w:lang w:eastAsia="ru-RU"/>
        </w:rPr>
        <w:drawing>
          <wp:inline distT="0" distB="0" distL="0" distR="0">
            <wp:extent cx="580390" cy="262255"/>
            <wp:effectExtent l="0" t="0" r="0" b="444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80390" cy="262255"/>
                    </a:xfrm>
                    <a:prstGeom prst="rect">
                      <a:avLst/>
                    </a:prstGeom>
                    <a:noFill/>
                    <a:ln>
                      <a:noFill/>
                    </a:ln>
                  </pic:spPr>
                </pic:pic>
              </a:graphicData>
            </a:graphic>
          </wp:inline>
        </w:drawing>
      </w:r>
      <w:r>
        <w:rPr>
          <w:rFonts w:ascii="Calibri" w:hAnsi="Calibri" w:cs="Calibri"/>
        </w:rPr>
        <w:t xml:space="preserve"> - ЦКЕИ, определенная двумя методами, руб.;</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noProof/>
          <w:position w:val="-9"/>
          <w:lang w:eastAsia="ru-RU"/>
        </w:rPr>
        <w:drawing>
          <wp:inline distT="0" distB="0" distL="0" distR="0">
            <wp:extent cx="374015" cy="262255"/>
            <wp:effectExtent l="0" t="0" r="6985" b="444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74015" cy="262255"/>
                    </a:xfrm>
                    <a:prstGeom prst="rect">
                      <a:avLst/>
                    </a:prstGeom>
                    <a:noFill/>
                    <a:ln>
                      <a:noFill/>
                    </a:ln>
                  </pic:spPr>
                </pic:pic>
              </a:graphicData>
            </a:graphic>
          </wp:inline>
        </w:drawing>
      </w:r>
      <w:r>
        <w:rPr>
          <w:rFonts w:ascii="Calibri" w:hAnsi="Calibri" w:cs="Calibri"/>
        </w:rPr>
        <w:t xml:space="preserve"> - ЦКЕИ, определенная методом сопоставимых рыночных цен (анализа рынка), руб.;</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noProof/>
          <w:position w:val="-9"/>
          <w:lang w:eastAsia="ru-RU"/>
        </w:rPr>
        <w:drawing>
          <wp:inline distT="0" distB="0" distL="0" distR="0">
            <wp:extent cx="374015" cy="262255"/>
            <wp:effectExtent l="0" t="0" r="6985" b="444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74015" cy="262255"/>
                    </a:xfrm>
                    <a:prstGeom prst="rect">
                      <a:avLst/>
                    </a:prstGeom>
                    <a:noFill/>
                    <a:ln>
                      <a:noFill/>
                    </a:ln>
                  </pic:spPr>
                </pic:pic>
              </a:graphicData>
            </a:graphic>
          </wp:inline>
        </w:drawing>
      </w:r>
      <w:r>
        <w:rPr>
          <w:rFonts w:ascii="Calibri" w:hAnsi="Calibri" w:cs="Calibri"/>
        </w:rPr>
        <w:t xml:space="preserve"> - ЦКЕИ, определенная затратным методом, руб.;</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в) в случае если ЦКЕИ, определенная методом сопоставимых рыночных цен (анализа рынка), ниже ЦКЕИ, определенной затратным методом, более чем на десять процентов, определяется по формуле:</w:t>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center"/>
        <w:rPr>
          <w:rFonts w:ascii="Calibri" w:hAnsi="Calibri" w:cs="Calibri"/>
        </w:rPr>
      </w:pPr>
      <w:r>
        <w:rPr>
          <w:rFonts w:ascii="Calibri" w:hAnsi="Calibri" w:cs="Calibri"/>
          <w:noProof/>
          <w:position w:val="-9"/>
          <w:lang w:eastAsia="ru-RU"/>
        </w:rPr>
        <w:drawing>
          <wp:inline distT="0" distB="0" distL="0" distR="0">
            <wp:extent cx="1510665" cy="262255"/>
            <wp:effectExtent l="0" t="0" r="0" b="44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510665" cy="262255"/>
                    </a:xfrm>
                    <a:prstGeom prst="rect">
                      <a:avLst/>
                    </a:prstGeom>
                    <a:noFill/>
                    <a:ln>
                      <a:noFill/>
                    </a:ln>
                  </pic:spPr>
                </pic:pic>
              </a:graphicData>
            </a:graphic>
          </wp:inline>
        </w:drawing>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ind w:firstLine="540"/>
        <w:jc w:val="both"/>
        <w:rPr>
          <w:rFonts w:ascii="Calibri" w:hAnsi="Calibri" w:cs="Calibri"/>
        </w:rPr>
      </w:pPr>
      <w:r>
        <w:rPr>
          <w:rFonts w:ascii="Calibri" w:hAnsi="Calibri" w:cs="Calibri"/>
        </w:rPr>
        <w:t>г) в случае если ЦКЕИ, определенная методом сопоставимых рыночных цен (анализа рынка), ниже ЦКЕИ, определенной затратным методом, более чем на тридцать процентов, определяется по формуле:</w:t>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center"/>
        <w:rPr>
          <w:rFonts w:ascii="Calibri" w:hAnsi="Calibri" w:cs="Calibri"/>
        </w:rPr>
      </w:pPr>
      <w:r>
        <w:rPr>
          <w:rFonts w:ascii="Calibri" w:hAnsi="Calibri" w:cs="Calibri"/>
          <w:noProof/>
          <w:position w:val="-9"/>
          <w:lang w:eastAsia="ru-RU"/>
        </w:rPr>
        <w:drawing>
          <wp:inline distT="0" distB="0" distL="0" distR="0">
            <wp:extent cx="1438910" cy="262255"/>
            <wp:effectExtent l="0" t="0" r="8890" b="444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438910" cy="262255"/>
                    </a:xfrm>
                    <a:prstGeom prst="rect">
                      <a:avLst/>
                    </a:prstGeom>
                    <a:noFill/>
                    <a:ln>
                      <a:noFill/>
                    </a:ln>
                  </pic:spPr>
                </pic:pic>
              </a:graphicData>
            </a:graphic>
          </wp:inline>
        </w:drawing>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ind w:firstLine="540"/>
        <w:jc w:val="both"/>
        <w:rPr>
          <w:rFonts w:ascii="Calibri" w:hAnsi="Calibri" w:cs="Calibri"/>
        </w:rPr>
      </w:pPr>
      <w:bookmarkStart w:id="54" w:name="Par405"/>
      <w:bookmarkEnd w:id="54"/>
      <w:r>
        <w:rPr>
          <w:rFonts w:ascii="Calibri" w:hAnsi="Calibri" w:cs="Calibri"/>
        </w:rPr>
        <w:t>80. В случае если в результате выполнения процедур поиска общедоступной информации заказчик обладает информацией о двух или об одной цене идентичных или однородных судов и определение рыночной цены на основе общедоступной информации не проводилось, указанные сведения используются в качестве цены сравнимой продукции. При этом:</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а) цены сравнимой продукции приводятся в соответствие к условиям закупки судна, ЦКЕИ которого определяется, в порядке, предусмотренном пунктами 27 и 28 настоящего Порядка;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б) при наличии информации о двух ценах сравнимой продукции принимается среднее значение.</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Если цена сравнимой продукции ниже ЦКЕИ, определенной затратным методом, более чем на десять процентов, определение ЦКЕИ по результатам расчета двумя методами осуществляется по формуле:</w:t>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center"/>
        <w:rPr>
          <w:rFonts w:ascii="Calibri" w:hAnsi="Calibri" w:cs="Calibri"/>
        </w:rPr>
      </w:pPr>
      <w:r>
        <w:rPr>
          <w:rFonts w:ascii="Calibri" w:hAnsi="Calibri" w:cs="Calibri"/>
          <w:noProof/>
          <w:position w:val="-9"/>
          <w:lang w:eastAsia="ru-RU"/>
        </w:rPr>
        <w:drawing>
          <wp:inline distT="0" distB="0" distL="0" distR="0">
            <wp:extent cx="1590040" cy="262255"/>
            <wp:effectExtent l="0" t="0" r="0" b="444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590040" cy="262255"/>
                    </a:xfrm>
                    <a:prstGeom prst="rect">
                      <a:avLst/>
                    </a:prstGeom>
                    <a:noFill/>
                    <a:ln>
                      <a:noFill/>
                    </a:ln>
                  </pic:spPr>
                </pic:pic>
              </a:graphicData>
            </a:graphic>
          </wp:inline>
        </w:drawing>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noProof/>
          <w:position w:val="-9"/>
          <w:lang w:eastAsia="ru-RU"/>
        </w:rPr>
        <w:drawing>
          <wp:inline distT="0" distB="0" distL="0" distR="0">
            <wp:extent cx="374015" cy="262255"/>
            <wp:effectExtent l="0" t="0" r="6985"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74015" cy="262255"/>
                    </a:xfrm>
                    <a:prstGeom prst="rect">
                      <a:avLst/>
                    </a:prstGeom>
                    <a:noFill/>
                    <a:ln>
                      <a:noFill/>
                    </a:ln>
                  </pic:spPr>
                </pic:pic>
              </a:graphicData>
            </a:graphic>
          </wp:inline>
        </w:drawing>
      </w:r>
      <w:r>
        <w:rPr>
          <w:rFonts w:ascii="Calibri" w:hAnsi="Calibri" w:cs="Calibri"/>
        </w:rPr>
        <w:t xml:space="preserve"> - ЦКЕИ, определенная затратным методом, руб.</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81. Результаты определения заказчиком НМЦК оформляются в виде документа "Обоснование цены контракта, заключаемого с единственным поставщиком (подрядчиком, исполнителем)" (рекомендуемый образец приведен в приложении N 18 к настоящему Порядку).</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82. В случае превышения рассчитанной ЦКЕИ величины согласованного лимита денежных средств на закупку, установленного в финансовом плане заказчика, заказчик осуществляет закупку при изменении указанного лимита. В случае отсутствия такой возможности заказчик принимает </w:t>
      </w:r>
      <w:r>
        <w:rPr>
          <w:rFonts w:ascii="Calibri" w:hAnsi="Calibri" w:cs="Calibri"/>
        </w:rPr>
        <w:lastRenderedPageBreak/>
        <w:t>решение об исключении закупки либо изменении состава основного комплектующего оборудования судна или о внесении изменений в проект судна, обеспечивающих снижение стоимости строительства судна. После этого определение ЦКЕИ осуществляется повторно.</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В случае если стоимость изменения состава основного комплектующего оборудования судна или изменение стоимости строительства судна в результате внесения изменений в проект судна определена заказчиком, то повторное определение ЦКЕИ осуществляется путем снижения ее первоначально рассчитанной величины на стоимость изменения состава основного комплектующего оборудования судна или на изменение стоимости строительства судна в результате внесения изменений в проект судна.</w:t>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1</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к Порядку определения начальной</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(максимальной) цены контракта, цены</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контракта, заключаемого с единственным</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поставщиком (подрядчиком, исполнителем),</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и начальной цены единицы товара, работы,</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услуги при осуществлении закупок</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продукции судостроительной промышленности</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(за исключением продукции, закупка которой</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осуществляется в рамках государственного</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оборонного заказа)</w:t>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(рекомендуемый образец)</w:t>
      </w:r>
    </w:p>
    <w:p w:rsidR="00FA7C9A" w:rsidRDefault="00FA7C9A" w:rsidP="00FA7C9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1"/>
        <w:gridCol w:w="1474"/>
        <w:gridCol w:w="2381"/>
      </w:tblGrid>
      <w:tr w:rsidR="00FA7C9A">
        <w:tc>
          <w:tcPr>
            <w:tcW w:w="2721" w:type="dxa"/>
          </w:tcPr>
          <w:p w:rsidR="00FA7C9A" w:rsidRDefault="00FA7C9A">
            <w:pPr>
              <w:autoSpaceDE w:val="0"/>
              <w:autoSpaceDN w:val="0"/>
              <w:adjustRightInd w:val="0"/>
              <w:spacing w:after="0" w:line="240" w:lineRule="auto"/>
              <w:rPr>
                <w:rFonts w:ascii="Calibri" w:hAnsi="Calibri" w:cs="Calibri"/>
              </w:rPr>
            </w:pPr>
          </w:p>
        </w:tc>
        <w:tc>
          <w:tcPr>
            <w:tcW w:w="1474" w:type="dxa"/>
            <w:vAlign w:val="bottom"/>
          </w:tcPr>
          <w:p w:rsidR="00FA7C9A" w:rsidRDefault="00FA7C9A">
            <w:pPr>
              <w:autoSpaceDE w:val="0"/>
              <w:autoSpaceDN w:val="0"/>
              <w:adjustRightInd w:val="0"/>
              <w:spacing w:after="0" w:line="240" w:lineRule="auto"/>
              <w:jc w:val="right"/>
              <w:rPr>
                <w:rFonts w:ascii="Calibri" w:hAnsi="Calibri" w:cs="Calibri"/>
              </w:rPr>
            </w:pPr>
            <w:r>
              <w:rPr>
                <w:rFonts w:ascii="Calibri" w:hAnsi="Calibri" w:cs="Calibri"/>
              </w:rPr>
              <w:t>Запрос цен</w:t>
            </w:r>
          </w:p>
        </w:tc>
        <w:tc>
          <w:tcPr>
            <w:tcW w:w="2381" w:type="dxa"/>
            <w:tcBorders>
              <w:bottom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2721" w:type="dxa"/>
          </w:tcPr>
          <w:p w:rsidR="00FA7C9A" w:rsidRDefault="00FA7C9A">
            <w:pPr>
              <w:autoSpaceDE w:val="0"/>
              <w:autoSpaceDN w:val="0"/>
              <w:adjustRightInd w:val="0"/>
              <w:spacing w:after="0" w:line="240" w:lineRule="auto"/>
              <w:rPr>
                <w:rFonts w:ascii="Calibri" w:hAnsi="Calibri" w:cs="Calibri"/>
              </w:rPr>
            </w:pPr>
          </w:p>
        </w:tc>
        <w:tc>
          <w:tcPr>
            <w:tcW w:w="1474" w:type="dxa"/>
          </w:tcPr>
          <w:p w:rsidR="00FA7C9A" w:rsidRDefault="00FA7C9A">
            <w:pPr>
              <w:autoSpaceDE w:val="0"/>
              <w:autoSpaceDN w:val="0"/>
              <w:adjustRightInd w:val="0"/>
              <w:spacing w:after="0" w:line="240" w:lineRule="auto"/>
              <w:rPr>
                <w:rFonts w:ascii="Calibri" w:hAnsi="Calibri" w:cs="Calibri"/>
              </w:rPr>
            </w:pPr>
          </w:p>
        </w:tc>
        <w:tc>
          <w:tcPr>
            <w:tcW w:w="2381" w:type="dxa"/>
            <w:tcBorders>
              <w:top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(Номер запроса цен)</w:t>
            </w:r>
          </w:p>
        </w:tc>
      </w:tr>
    </w:tbl>
    <w:p w:rsidR="00FA7C9A" w:rsidRDefault="00FA7C9A" w:rsidP="00FA7C9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24"/>
        <w:gridCol w:w="340"/>
        <w:gridCol w:w="6066"/>
        <w:gridCol w:w="340"/>
      </w:tblGrid>
      <w:tr w:rsidR="00FA7C9A">
        <w:tc>
          <w:tcPr>
            <w:tcW w:w="2324" w:type="dxa"/>
            <w:vMerge w:val="restart"/>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Бланк заказчика</w:t>
            </w:r>
          </w:p>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(при направлении запроса цен потенциальным исполнителям)</w:t>
            </w:r>
          </w:p>
        </w:tc>
        <w:tc>
          <w:tcPr>
            <w:tcW w:w="340" w:type="dxa"/>
            <w:tcBorders>
              <w:top w:val="single" w:sz="4" w:space="0" w:color="auto"/>
              <w:lef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6066" w:type="dxa"/>
            <w:tcBorders>
              <w:top w:val="single" w:sz="4" w:space="0" w:color="auto"/>
              <w:bottom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340" w:type="dxa"/>
            <w:tcBorders>
              <w:top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2324"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340" w:type="dxa"/>
            <w:tcBorders>
              <w:lef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6066" w:type="dxa"/>
            <w:tcBorders>
              <w:top w:val="single" w:sz="4" w:space="0" w:color="auto"/>
              <w:bottom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340" w:type="dxa"/>
            <w:tcBorders>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2324"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340" w:type="dxa"/>
            <w:tcBorders>
              <w:lef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6066" w:type="dxa"/>
            <w:tcBorders>
              <w:top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(наименование организации - потенциального исполнителя)</w:t>
            </w:r>
          </w:p>
        </w:tc>
        <w:tc>
          <w:tcPr>
            <w:tcW w:w="340" w:type="dxa"/>
            <w:tcBorders>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2324"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340" w:type="dxa"/>
            <w:tcBorders>
              <w:lef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6066" w:type="dxa"/>
            <w:tcBorders>
              <w:bottom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340" w:type="dxa"/>
            <w:tcBorders>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2324"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340" w:type="dxa"/>
            <w:tcBorders>
              <w:lef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6066" w:type="dxa"/>
            <w:tcBorders>
              <w:top w:val="single" w:sz="4" w:space="0" w:color="auto"/>
              <w:bottom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340" w:type="dxa"/>
            <w:tcBorders>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2324"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340" w:type="dxa"/>
            <w:tcBorders>
              <w:left w:val="single" w:sz="4" w:space="0" w:color="auto"/>
              <w:bottom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6066" w:type="dxa"/>
            <w:tcBorders>
              <w:top w:val="single" w:sz="4" w:space="0" w:color="auto"/>
              <w:bottom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(адрес организации - потенциального исполнителя в пределах места нахождения юридического лица)</w:t>
            </w:r>
          </w:p>
        </w:tc>
        <w:tc>
          <w:tcPr>
            <w:tcW w:w="340" w:type="dxa"/>
            <w:tcBorders>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232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Дата, номер</w:t>
            </w:r>
          </w:p>
        </w:tc>
        <w:tc>
          <w:tcPr>
            <w:tcW w:w="340" w:type="dxa"/>
            <w:tcBorders>
              <w:top w:val="single" w:sz="4" w:space="0" w:color="auto"/>
              <w:left w:val="single" w:sz="4" w:space="0" w:color="auto"/>
              <w:bottom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6066" w:type="dxa"/>
            <w:tcBorders>
              <w:top w:val="single" w:sz="4" w:space="0" w:color="auto"/>
              <w:bottom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340" w:type="dxa"/>
            <w:tcBorders>
              <w:top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bl>
    <w:p w:rsidR="00FA7C9A" w:rsidRDefault="00FA7C9A" w:rsidP="00FA7C9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A7C9A">
        <w:tc>
          <w:tcPr>
            <w:tcW w:w="9071" w:type="dxa"/>
            <w:vAlign w:val="bottom"/>
          </w:tcPr>
          <w:p w:rsidR="00FA7C9A" w:rsidRDefault="00FA7C9A">
            <w:pPr>
              <w:autoSpaceDE w:val="0"/>
              <w:autoSpaceDN w:val="0"/>
              <w:adjustRightInd w:val="0"/>
              <w:spacing w:after="0" w:line="240" w:lineRule="auto"/>
              <w:jc w:val="center"/>
              <w:outlineLvl w:val="2"/>
              <w:rPr>
                <w:rFonts w:ascii="Calibri" w:hAnsi="Calibri" w:cs="Calibri"/>
              </w:rPr>
            </w:pPr>
            <w:bookmarkStart w:id="55" w:name="Par468"/>
            <w:bookmarkEnd w:id="55"/>
            <w:r>
              <w:rPr>
                <w:rFonts w:ascii="Calibri" w:hAnsi="Calibri" w:cs="Calibri"/>
              </w:rPr>
              <w:t>Запрос ценовой информации (коммерческого предложения)</w:t>
            </w:r>
          </w:p>
        </w:tc>
      </w:tr>
      <w:tr w:rsidR="00FA7C9A">
        <w:tc>
          <w:tcPr>
            <w:tcW w:w="9071" w:type="dxa"/>
          </w:tcPr>
          <w:p w:rsidR="00FA7C9A" w:rsidRDefault="00FA7C9A">
            <w:pPr>
              <w:autoSpaceDE w:val="0"/>
              <w:autoSpaceDN w:val="0"/>
              <w:adjustRightInd w:val="0"/>
              <w:spacing w:after="0" w:line="240" w:lineRule="auto"/>
              <w:rPr>
                <w:rFonts w:ascii="Calibri" w:hAnsi="Calibri" w:cs="Calibri"/>
              </w:rPr>
            </w:pPr>
          </w:p>
        </w:tc>
      </w:tr>
      <w:tr w:rsidR="00FA7C9A">
        <w:tc>
          <w:tcPr>
            <w:tcW w:w="9071" w:type="dxa"/>
          </w:tcPr>
          <w:p w:rsidR="00FA7C9A" w:rsidRDefault="00FA7C9A">
            <w:pPr>
              <w:autoSpaceDE w:val="0"/>
              <w:autoSpaceDN w:val="0"/>
              <w:adjustRightInd w:val="0"/>
              <w:spacing w:after="0" w:line="240" w:lineRule="auto"/>
              <w:jc w:val="both"/>
              <w:outlineLvl w:val="3"/>
              <w:rPr>
                <w:rFonts w:ascii="Calibri" w:hAnsi="Calibri" w:cs="Calibri"/>
              </w:rPr>
            </w:pPr>
            <w:r>
              <w:rPr>
                <w:rFonts w:ascii="Calibri" w:hAnsi="Calibri" w:cs="Calibri"/>
              </w:rPr>
              <w:t>Общая информация запроса ценовой информации (коммерческого предложения):</w:t>
            </w:r>
          </w:p>
        </w:tc>
      </w:tr>
    </w:tbl>
    <w:p w:rsidR="00FA7C9A" w:rsidRDefault="00FA7C9A" w:rsidP="00FA7C9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210"/>
        <w:gridCol w:w="1871"/>
      </w:tblGrid>
      <w:tr w:rsidR="00FA7C9A">
        <w:tc>
          <w:tcPr>
            <w:tcW w:w="7210" w:type="dxa"/>
            <w:tcBorders>
              <w:top w:val="single" w:sz="4" w:space="0" w:color="auto"/>
              <w:left w:val="single" w:sz="4" w:space="0" w:color="auto"/>
              <w:bottom w:val="single" w:sz="4" w:space="0" w:color="auto"/>
              <w:right w:val="single" w:sz="4" w:space="0" w:color="auto"/>
            </w:tcBorders>
            <w:vAlign w:val="bottom"/>
          </w:tcPr>
          <w:p w:rsidR="00FA7C9A" w:rsidRDefault="00FA7C9A">
            <w:pPr>
              <w:autoSpaceDE w:val="0"/>
              <w:autoSpaceDN w:val="0"/>
              <w:adjustRightInd w:val="0"/>
              <w:spacing w:after="0" w:line="240" w:lineRule="auto"/>
              <w:jc w:val="both"/>
              <w:rPr>
                <w:rFonts w:ascii="Calibri" w:hAnsi="Calibri" w:cs="Calibri"/>
              </w:rPr>
            </w:pPr>
            <w:r>
              <w:rPr>
                <w:rFonts w:ascii="Calibri" w:hAnsi="Calibri" w:cs="Calibri"/>
              </w:rPr>
              <w:t>Номер запроса (указывается при размещении запроса в единой информационной системе в сфере закупок)</w:t>
            </w:r>
          </w:p>
        </w:tc>
        <w:tc>
          <w:tcPr>
            <w:tcW w:w="187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7210" w:type="dxa"/>
            <w:tcBorders>
              <w:top w:val="single" w:sz="4" w:space="0" w:color="auto"/>
              <w:left w:val="single" w:sz="4" w:space="0" w:color="auto"/>
              <w:bottom w:val="single" w:sz="4" w:space="0" w:color="auto"/>
              <w:right w:val="single" w:sz="4" w:space="0" w:color="auto"/>
            </w:tcBorders>
            <w:vAlign w:val="bottom"/>
          </w:tcPr>
          <w:p w:rsidR="00FA7C9A" w:rsidRDefault="00FA7C9A">
            <w:pPr>
              <w:autoSpaceDE w:val="0"/>
              <w:autoSpaceDN w:val="0"/>
              <w:adjustRightInd w:val="0"/>
              <w:spacing w:after="0" w:line="240" w:lineRule="auto"/>
              <w:jc w:val="both"/>
              <w:rPr>
                <w:rFonts w:ascii="Calibri" w:hAnsi="Calibri" w:cs="Calibri"/>
              </w:rPr>
            </w:pPr>
            <w:r>
              <w:rPr>
                <w:rFonts w:ascii="Calibri" w:hAnsi="Calibri" w:cs="Calibri"/>
              </w:rPr>
              <w:t>Статус (указывается при размещении запроса в единой информационной системе в сфере закупок) (например, "опубликован")</w:t>
            </w:r>
          </w:p>
        </w:tc>
        <w:tc>
          <w:tcPr>
            <w:tcW w:w="187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7210" w:type="dxa"/>
            <w:tcBorders>
              <w:top w:val="single" w:sz="4" w:space="0" w:color="auto"/>
              <w:left w:val="single" w:sz="4" w:space="0" w:color="auto"/>
              <w:bottom w:val="single" w:sz="4" w:space="0" w:color="auto"/>
              <w:right w:val="single" w:sz="4" w:space="0" w:color="auto"/>
            </w:tcBorders>
            <w:vAlign w:val="bottom"/>
          </w:tcPr>
          <w:p w:rsidR="00FA7C9A" w:rsidRDefault="00FA7C9A">
            <w:pPr>
              <w:autoSpaceDE w:val="0"/>
              <w:autoSpaceDN w:val="0"/>
              <w:adjustRightInd w:val="0"/>
              <w:spacing w:after="0" w:line="240" w:lineRule="auto"/>
              <w:jc w:val="both"/>
              <w:rPr>
                <w:rFonts w:ascii="Calibri" w:hAnsi="Calibri" w:cs="Calibri"/>
              </w:rPr>
            </w:pPr>
            <w:r>
              <w:rPr>
                <w:rFonts w:ascii="Calibri" w:hAnsi="Calibri" w:cs="Calibri"/>
              </w:rPr>
              <w:t>Наименование организации, осуществляющей размещение запроса цен</w:t>
            </w:r>
          </w:p>
        </w:tc>
        <w:tc>
          <w:tcPr>
            <w:tcW w:w="187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7210" w:type="dxa"/>
            <w:tcBorders>
              <w:top w:val="single" w:sz="4" w:space="0" w:color="auto"/>
              <w:left w:val="single" w:sz="4" w:space="0" w:color="auto"/>
              <w:bottom w:val="single" w:sz="4" w:space="0" w:color="auto"/>
              <w:right w:val="single" w:sz="4" w:space="0" w:color="auto"/>
            </w:tcBorders>
            <w:vAlign w:val="bottom"/>
          </w:tcPr>
          <w:p w:rsidR="00FA7C9A" w:rsidRDefault="00FA7C9A">
            <w:pPr>
              <w:autoSpaceDE w:val="0"/>
              <w:autoSpaceDN w:val="0"/>
              <w:adjustRightInd w:val="0"/>
              <w:spacing w:after="0" w:line="240" w:lineRule="auto"/>
              <w:jc w:val="both"/>
              <w:rPr>
                <w:rFonts w:ascii="Calibri" w:hAnsi="Calibri" w:cs="Calibri"/>
              </w:rPr>
            </w:pPr>
            <w:r>
              <w:rPr>
                <w:rFonts w:ascii="Calibri" w:hAnsi="Calibri" w:cs="Calibri"/>
              </w:rPr>
              <w:t>Наименование объекта закупки</w:t>
            </w:r>
          </w:p>
        </w:tc>
        <w:tc>
          <w:tcPr>
            <w:tcW w:w="187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7210" w:type="dxa"/>
            <w:tcBorders>
              <w:top w:val="single" w:sz="4" w:space="0" w:color="auto"/>
              <w:left w:val="single" w:sz="4" w:space="0" w:color="auto"/>
              <w:bottom w:val="single" w:sz="4" w:space="0" w:color="auto"/>
              <w:right w:val="single" w:sz="4" w:space="0" w:color="auto"/>
            </w:tcBorders>
            <w:vAlign w:val="bottom"/>
          </w:tcPr>
          <w:p w:rsidR="00FA7C9A" w:rsidRDefault="00FA7C9A">
            <w:pPr>
              <w:autoSpaceDE w:val="0"/>
              <w:autoSpaceDN w:val="0"/>
              <w:adjustRightInd w:val="0"/>
              <w:spacing w:after="0" w:line="240" w:lineRule="auto"/>
              <w:jc w:val="both"/>
              <w:rPr>
                <w:rFonts w:ascii="Calibri" w:hAnsi="Calibri" w:cs="Calibri"/>
              </w:rPr>
            </w:pPr>
            <w:r>
              <w:rPr>
                <w:rFonts w:ascii="Calibri" w:hAnsi="Calibri" w:cs="Calibri"/>
              </w:rPr>
              <w:t>Предполагаемые сроки проведения закупки</w:t>
            </w:r>
          </w:p>
        </w:tc>
        <w:tc>
          <w:tcPr>
            <w:tcW w:w="187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7210" w:type="dxa"/>
            <w:tcBorders>
              <w:top w:val="single" w:sz="4" w:space="0" w:color="auto"/>
              <w:left w:val="single" w:sz="4" w:space="0" w:color="auto"/>
              <w:bottom w:val="single" w:sz="4" w:space="0" w:color="auto"/>
              <w:right w:val="single" w:sz="4" w:space="0" w:color="auto"/>
            </w:tcBorders>
            <w:vAlign w:val="bottom"/>
          </w:tcPr>
          <w:p w:rsidR="00FA7C9A" w:rsidRDefault="00FA7C9A">
            <w:pPr>
              <w:autoSpaceDE w:val="0"/>
              <w:autoSpaceDN w:val="0"/>
              <w:adjustRightInd w:val="0"/>
              <w:spacing w:after="0" w:line="240" w:lineRule="auto"/>
              <w:jc w:val="both"/>
              <w:rPr>
                <w:rFonts w:ascii="Calibri" w:hAnsi="Calibri" w:cs="Calibri"/>
              </w:rPr>
            </w:pPr>
            <w:r>
              <w:rPr>
                <w:rFonts w:ascii="Calibri" w:hAnsi="Calibri" w:cs="Calibri"/>
              </w:rPr>
              <w:t>Сроки предоставления ценовой информации</w:t>
            </w:r>
          </w:p>
        </w:tc>
        <w:tc>
          <w:tcPr>
            <w:tcW w:w="187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bl>
    <w:p w:rsidR="00FA7C9A" w:rsidRDefault="00FA7C9A" w:rsidP="00FA7C9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A7C9A">
        <w:tc>
          <w:tcPr>
            <w:tcW w:w="9071" w:type="dxa"/>
            <w:vAlign w:val="bottom"/>
          </w:tcPr>
          <w:p w:rsidR="00FA7C9A" w:rsidRDefault="00FA7C9A">
            <w:pPr>
              <w:autoSpaceDE w:val="0"/>
              <w:autoSpaceDN w:val="0"/>
              <w:adjustRightInd w:val="0"/>
              <w:spacing w:after="0" w:line="240" w:lineRule="auto"/>
              <w:jc w:val="both"/>
              <w:outlineLvl w:val="3"/>
              <w:rPr>
                <w:rFonts w:ascii="Calibri" w:hAnsi="Calibri" w:cs="Calibri"/>
              </w:rPr>
            </w:pPr>
            <w:r>
              <w:rPr>
                <w:rFonts w:ascii="Calibri" w:hAnsi="Calibri" w:cs="Calibri"/>
              </w:rPr>
              <w:t>Место предоставления ценовой информации, контактная информация</w:t>
            </w:r>
          </w:p>
        </w:tc>
      </w:tr>
    </w:tbl>
    <w:p w:rsidR="00FA7C9A" w:rsidRDefault="00FA7C9A" w:rsidP="00FA7C9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36"/>
        <w:gridCol w:w="3345"/>
      </w:tblGrid>
      <w:tr w:rsidR="00FA7C9A">
        <w:tc>
          <w:tcPr>
            <w:tcW w:w="573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Место предоставления информации</w:t>
            </w:r>
          </w:p>
          <w:p w:rsidR="00FA7C9A" w:rsidRDefault="00FA7C9A">
            <w:pPr>
              <w:autoSpaceDE w:val="0"/>
              <w:autoSpaceDN w:val="0"/>
              <w:adjustRightInd w:val="0"/>
              <w:spacing w:after="0" w:line="240" w:lineRule="auto"/>
              <w:rPr>
                <w:rFonts w:ascii="Calibri" w:hAnsi="Calibri" w:cs="Calibri"/>
              </w:rPr>
            </w:pPr>
            <w:r>
              <w:rPr>
                <w:rFonts w:ascii="Calibri" w:hAnsi="Calibri" w:cs="Calibri"/>
              </w:rPr>
              <w:t>(почтовый адрес)</w:t>
            </w:r>
          </w:p>
        </w:tc>
        <w:tc>
          <w:tcPr>
            <w:tcW w:w="334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73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both"/>
              <w:rPr>
                <w:rFonts w:ascii="Calibri" w:hAnsi="Calibri" w:cs="Calibri"/>
              </w:rPr>
            </w:pPr>
            <w:r>
              <w:rPr>
                <w:rFonts w:ascii="Calibri" w:hAnsi="Calibri" w:cs="Calibri"/>
              </w:rPr>
              <w:t>Ответственное должностное лицо, осуществляющее сбор ценовой информации (фамилия, имя, отчество (последнее - при наличии)</w:t>
            </w:r>
          </w:p>
        </w:tc>
        <w:tc>
          <w:tcPr>
            <w:tcW w:w="334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73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Адрес электронной почты (при наличии)</w:t>
            </w:r>
          </w:p>
        </w:tc>
        <w:tc>
          <w:tcPr>
            <w:tcW w:w="334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73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Номер контактного телефона</w:t>
            </w:r>
          </w:p>
        </w:tc>
        <w:tc>
          <w:tcPr>
            <w:tcW w:w="334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73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Факс (при наличии)</w:t>
            </w:r>
          </w:p>
        </w:tc>
        <w:tc>
          <w:tcPr>
            <w:tcW w:w="334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73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Дополнительная информация</w:t>
            </w:r>
          </w:p>
        </w:tc>
        <w:tc>
          <w:tcPr>
            <w:tcW w:w="334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bl>
    <w:p w:rsidR="00FA7C9A" w:rsidRDefault="00FA7C9A" w:rsidP="00FA7C9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340"/>
        <w:gridCol w:w="5499"/>
      </w:tblGrid>
      <w:tr w:rsidR="00FA7C9A">
        <w:tc>
          <w:tcPr>
            <w:tcW w:w="3231" w:type="dxa"/>
          </w:tcPr>
          <w:p w:rsidR="00FA7C9A" w:rsidRDefault="00FA7C9A">
            <w:pPr>
              <w:autoSpaceDE w:val="0"/>
              <w:autoSpaceDN w:val="0"/>
              <w:adjustRightInd w:val="0"/>
              <w:spacing w:after="0" w:line="240" w:lineRule="auto"/>
              <w:outlineLvl w:val="2"/>
              <w:rPr>
                <w:rFonts w:ascii="Calibri" w:hAnsi="Calibri" w:cs="Calibri"/>
              </w:rPr>
            </w:pPr>
            <w:r>
              <w:rPr>
                <w:rFonts w:ascii="Calibri" w:hAnsi="Calibri" w:cs="Calibri"/>
              </w:rPr>
              <w:t>Сведения об объекте закупки:</w:t>
            </w:r>
          </w:p>
        </w:tc>
        <w:tc>
          <w:tcPr>
            <w:tcW w:w="340" w:type="dxa"/>
          </w:tcPr>
          <w:p w:rsidR="00FA7C9A" w:rsidRDefault="00FA7C9A">
            <w:pPr>
              <w:autoSpaceDE w:val="0"/>
              <w:autoSpaceDN w:val="0"/>
              <w:adjustRightInd w:val="0"/>
              <w:spacing w:after="0" w:line="240" w:lineRule="auto"/>
              <w:rPr>
                <w:rFonts w:ascii="Calibri" w:hAnsi="Calibri" w:cs="Calibri"/>
              </w:rPr>
            </w:pPr>
          </w:p>
        </w:tc>
        <w:tc>
          <w:tcPr>
            <w:tcW w:w="5499" w:type="dxa"/>
          </w:tcPr>
          <w:p w:rsidR="00FA7C9A" w:rsidRDefault="00FA7C9A">
            <w:pPr>
              <w:autoSpaceDE w:val="0"/>
              <w:autoSpaceDN w:val="0"/>
              <w:adjustRightInd w:val="0"/>
              <w:spacing w:after="0" w:line="240" w:lineRule="auto"/>
              <w:rPr>
                <w:rFonts w:ascii="Calibri" w:hAnsi="Calibri" w:cs="Calibri"/>
              </w:rPr>
            </w:pPr>
          </w:p>
        </w:tc>
      </w:tr>
      <w:tr w:rsidR="00FA7C9A">
        <w:tc>
          <w:tcPr>
            <w:tcW w:w="3231" w:type="dxa"/>
          </w:tcPr>
          <w:p w:rsidR="00FA7C9A" w:rsidRDefault="00FA7C9A">
            <w:pPr>
              <w:autoSpaceDE w:val="0"/>
              <w:autoSpaceDN w:val="0"/>
              <w:adjustRightInd w:val="0"/>
              <w:spacing w:after="0" w:line="240" w:lineRule="auto"/>
              <w:rPr>
                <w:rFonts w:ascii="Calibri" w:hAnsi="Calibri" w:cs="Calibri"/>
              </w:rPr>
            </w:pPr>
            <w:r>
              <w:rPr>
                <w:rFonts w:ascii="Calibri" w:hAnsi="Calibri" w:cs="Calibri"/>
              </w:rPr>
              <w:t>Описание объекта закупки</w:t>
            </w:r>
          </w:p>
        </w:tc>
        <w:tc>
          <w:tcPr>
            <w:tcW w:w="340" w:type="dxa"/>
          </w:tcPr>
          <w:p w:rsidR="00FA7C9A" w:rsidRDefault="00FA7C9A">
            <w:pPr>
              <w:autoSpaceDE w:val="0"/>
              <w:autoSpaceDN w:val="0"/>
              <w:adjustRightInd w:val="0"/>
              <w:spacing w:after="0" w:line="240" w:lineRule="auto"/>
              <w:rPr>
                <w:rFonts w:ascii="Calibri" w:hAnsi="Calibri" w:cs="Calibri"/>
              </w:rPr>
            </w:pPr>
          </w:p>
        </w:tc>
        <w:tc>
          <w:tcPr>
            <w:tcW w:w="5499" w:type="dxa"/>
          </w:tcPr>
          <w:p w:rsidR="00FA7C9A" w:rsidRDefault="00FA7C9A">
            <w:pPr>
              <w:autoSpaceDE w:val="0"/>
              <w:autoSpaceDN w:val="0"/>
              <w:adjustRightInd w:val="0"/>
              <w:spacing w:after="0" w:line="240" w:lineRule="auto"/>
              <w:jc w:val="both"/>
              <w:rPr>
                <w:rFonts w:ascii="Calibri" w:hAnsi="Calibri" w:cs="Calibri"/>
              </w:rPr>
            </w:pPr>
            <w:r>
              <w:rPr>
                <w:rFonts w:ascii="Calibri" w:hAnsi="Calibri" w:cs="Calibri"/>
              </w:rPr>
              <w:t>Указывается назначение судна, основные размерения, функциональные, технические, качественные и эксплуатационные характеристики судна в соответствии с прилагаемыми к запросу цен документами.</w:t>
            </w:r>
          </w:p>
        </w:tc>
      </w:tr>
    </w:tbl>
    <w:p w:rsidR="00FA7C9A" w:rsidRDefault="00FA7C9A" w:rsidP="00FA7C9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70"/>
        <w:gridCol w:w="1277"/>
        <w:gridCol w:w="1358"/>
        <w:gridCol w:w="1757"/>
      </w:tblGrid>
      <w:tr w:rsidR="00FA7C9A">
        <w:tc>
          <w:tcPr>
            <w:tcW w:w="467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Наименование товара, работ, услуг</w:t>
            </w:r>
          </w:p>
        </w:tc>
        <w:tc>
          <w:tcPr>
            <w:tcW w:w="1277"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Код по ОКПД 2</w:t>
            </w:r>
          </w:p>
        </w:tc>
        <w:tc>
          <w:tcPr>
            <w:tcW w:w="135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Единица измерения</w:t>
            </w:r>
          </w:p>
        </w:tc>
        <w:tc>
          <w:tcPr>
            <w:tcW w:w="1757"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Количество</w:t>
            </w:r>
          </w:p>
        </w:tc>
      </w:tr>
      <w:tr w:rsidR="00FA7C9A">
        <w:tc>
          <w:tcPr>
            <w:tcW w:w="4670" w:type="dxa"/>
            <w:tcBorders>
              <w:top w:val="single" w:sz="4" w:space="0" w:color="auto"/>
              <w:left w:val="single" w:sz="4" w:space="0" w:color="auto"/>
              <w:bottom w:val="single" w:sz="4" w:space="0" w:color="auto"/>
              <w:right w:val="single" w:sz="4" w:space="0" w:color="auto"/>
            </w:tcBorders>
            <w:vAlign w:val="bottom"/>
          </w:tcPr>
          <w:p w:rsidR="00FA7C9A" w:rsidRDefault="00FA7C9A">
            <w:pPr>
              <w:autoSpaceDE w:val="0"/>
              <w:autoSpaceDN w:val="0"/>
              <w:adjustRightInd w:val="0"/>
              <w:spacing w:after="0" w:line="240" w:lineRule="auto"/>
              <w:rPr>
                <w:rFonts w:ascii="Calibri" w:hAnsi="Calibri" w:cs="Calibri"/>
              </w:rPr>
            </w:pPr>
            <w:r>
              <w:rPr>
                <w:rFonts w:ascii="Calibri" w:hAnsi="Calibri" w:cs="Calibri"/>
              </w:rPr>
              <w:t>Например, строительство аварийно-спасательного судна проекта ___</w:t>
            </w:r>
          </w:p>
        </w:tc>
        <w:tc>
          <w:tcPr>
            <w:tcW w:w="1277"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5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шт.</w:t>
            </w:r>
          </w:p>
        </w:tc>
        <w:tc>
          <w:tcPr>
            <w:tcW w:w="1757"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bl>
    <w:p w:rsidR="00FA7C9A" w:rsidRDefault="00FA7C9A" w:rsidP="00FA7C9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340"/>
        <w:gridCol w:w="5499"/>
      </w:tblGrid>
      <w:tr w:rsidR="00FA7C9A">
        <w:tc>
          <w:tcPr>
            <w:tcW w:w="3231" w:type="dxa"/>
          </w:tcPr>
          <w:p w:rsidR="00FA7C9A" w:rsidRDefault="00FA7C9A">
            <w:pPr>
              <w:autoSpaceDE w:val="0"/>
              <w:autoSpaceDN w:val="0"/>
              <w:adjustRightInd w:val="0"/>
              <w:spacing w:after="0" w:line="240" w:lineRule="auto"/>
              <w:jc w:val="both"/>
              <w:rPr>
                <w:rFonts w:ascii="Calibri" w:hAnsi="Calibri" w:cs="Calibri"/>
              </w:rPr>
            </w:pPr>
            <w:r>
              <w:rPr>
                <w:rFonts w:ascii="Calibri" w:hAnsi="Calibri" w:cs="Calibri"/>
              </w:rPr>
              <w:t>Сведения, определяющие идентичность или однородность судна</w:t>
            </w:r>
          </w:p>
        </w:tc>
        <w:tc>
          <w:tcPr>
            <w:tcW w:w="340" w:type="dxa"/>
          </w:tcPr>
          <w:p w:rsidR="00FA7C9A" w:rsidRDefault="00FA7C9A">
            <w:pPr>
              <w:autoSpaceDE w:val="0"/>
              <w:autoSpaceDN w:val="0"/>
              <w:adjustRightInd w:val="0"/>
              <w:spacing w:after="0" w:line="240" w:lineRule="auto"/>
              <w:rPr>
                <w:rFonts w:ascii="Calibri" w:hAnsi="Calibri" w:cs="Calibri"/>
              </w:rPr>
            </w:pPr>
          </w:p>
        </w:tc>
        <w:tc>
          <w:tcPr>
            <w:tcW w:w="5499" w:type="dxa"/>
          </w:tcPr>
          <w:p w:rsidR="00FA7C9A" w:rsidRDefault="00FA7C9A">
            <w:pPr>
              <w:autoSpaceDE w:val="0"/>
              <w:autoSpaceDN w:val="0"/>
              <w:adjustRightInd w:val="0"/>
              <w:spacing w:after="0" w:line="240" w:lineRule="auto"/>
              <w:jc w:val="both"/>
              <w:rPr>
                <w:rFonts w:ascii="Calibri" w:hAnsi="Calibri" w:cs="Calibri"/>
              </w:rPr>
            </w:pPr>
            <w:r>
              <w:rPr>
                <w:rFonts w:ascii="Calibri" w:hAnsi="Calibri" w:cs="Calibri"/>
              </w:rPr>
              <w:t>Указывается в соответствии с критериями определения "идентичного судна" и "однородного судна" (пункты 13 и 14 настоящего Порядка)</w:t>
            </w:r>
          </w:p>
        </w:tc>
      </w:tr>
    </w:tbl>
    <w:p w:rsidR="00FA7C9A" w:rsidRDefault="00FA7C9A" w:rsidP="00FA7C9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A7C9A">
        <w:tc>
          <w:tcPr>
            <w:tcW w:w="9071" w:type="dxa"/>
            <w:vAlign w:val="bottom"/>
          </w:tcPr>
          <w:p w:rsidR="00FA7C9A" w:rsidRDefault="00FA7C9A">
            <w:pPr>
              <w:autoSpaceDE w:val="0"/>
              <w:autoSpaceDN w:val="0"/>
              <w:adjustRightInd w:val="0"/>
              <w:spacing w:after="0" w:line="240" w:lineRule="auto"/>
              <w:jc w:val="both"/>
              <w:outlineLvl w:val="2"/>
              <w:rPr>
                <w:rFonts w:ascii="Calibri" w:hAnsi="Calibri" w:cs="Calibri"/>
              </w:rPr>
            </w:pPr>
            <w:r>
              <w:rPr>
                <w:rFonts w:ascii="Calibri" w:hAnsi="Calibri" w:cs="Calibri"/>
              </w:rPr>
              <w:t>Требования к условиям исполнения контракта:</w:t>
            </w:r>
          </w:p>
        </w:tc>
      </w:tr>
    </w:tbl>
    <w:p w:rsidR="00FA7C9A" w:rsidRDefault="00FA7C9A" w:rsidP="00FA7C9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340"/>
        <w:gridCol w:w="5499"/>
      </w:tblGrid>
      <w:tr w:rsidR="00FA7C9A">
        <w:tc>
          <w:tcPr>
            <w:tcW w:w="3231" w:type="dxa"/>
          </w:tcPr>
          <w:p w:rsidR="00FA7C9A" w:rsidRDefault="00FA7C9A">
            <w:pPr>
              <w:autoSpaceDE w:val="0"/>
              <w:autoSpaceDN w:val="0"/>
              <w:adjustRightInd w:val="0"/>
              <w:spacing w:after="0" w:line="240" w:lineRule="auto"/>
              <w:jc w:val="both"/>
              <w:rPr>
                <w:rFonts w:ascii="Calibri" w:hAnsi="Calibri" w:cs="Calibri"/>
              </w:rPr>
            </w:pPr>
            <w:r>
              <w:rPr>
                <w:rFonts w:ascii="Calibri" w:hAnsi="Calibri" w:cs="Calibri"/>
              </w:rPr>
              <w:lastRenderedPageBreak/>
              <w:t>Основные условия исполнения контракта, заключаемого по результатам закупки</w:t>
            </w:r>
          </w:p>
        </w:tc>
        <w:tc>
          <w:tcPr>
            <w:tcW w:w="340" w:type="dxa"/>
          </w:tcPr>
          <w:p w:rsidR="00FA7C9A" w:rsidRDefault="00FA7C9A">
            <w:pPr>
              <w:autoSpaceDE w:val="0"/>
              <w:autoSpaceDN w:val="0"/>
              <w:adjustRightInd w:val="0"/>
              <w:spacing w:after="0" w:line="240" w:lineRule="auto"/>
              <w:rPr>
                <w:rFonts w:ascii="Calibri" w:hAnsi="Calibri" w:cs="Calibri"/>
              </w:rPr>
            </w:pPr>
          </w:p>
        </w:tc>
        <w:tc>
          <w:tcPr>
            <w:tcW w:w="5499" w:type="dxa"/>
          </w:tcPr>
          <w:p w:rsidR="00FA7C9A" w:rsidRDefault="00FA7C9A">
            <w:pPr>
              <w:autoSpaceDE w:val="0"/>
              <w:autoSpaceDN w:val="0"/>
              <w:adjustRightInd w:val="0"/>
              <w:spacing w:after="0" w:line="240" w:lineRule="auto"/>
              <w:jc w:val="both"/>
              <w:rPr>
                <w:rFonts w:ascii="Calibri" w:hAnsi="Calibri" w:cs="Calibri"/>
              </w:rPr>
            </w:pPr>
            <w:r>
              <w:rPr>
                <w:rFonts w:ascii="Calibri" w:hAnsi="Calibri" w:cs="Calibri"/>
              </w:rPr>
              <w:t>Указываются особенности строительства судна, включая проведение испытаний, передачу судна заказнику, сведения о необходимости разработки проектной документации судна в постройке, рабочей конструкторской и иной технической и эксплуатационной документации, об обеспечении судна снабжением, запасным имуществом и принадлежностями.</w:t>
            </w:r>
          </w:p>
        </w:tc>
      </w:tr>
      <w:tr w:rsidR="00FA7C9A">
        <w:tc>
          <w:tcPr>
            <w:tcW w:w="3231" w:type="dxa"/>
          </w:tcPr>
          <w:p w:rsidR="00FA7C9A" w:rsidRDefault="00FA7C9A">
            <w:pPr>
              <w:autoSpaceDE w:val="0"/>
              <w:autoSpaceDN w:val="0"/>
              <w:adjustRightInd w:val="0"/>
              <w:spacing w:after="0" w:line="240" w:lineRule="auto"/>
              <w:rPr>
                <w:rFonts w:ascii="Calibri" w:hAnsi="Calibri" w:cs="Calibri"/>
              </w:rPr>
            </w:pPr>
            <w:r>
              <w:rPr>
                <w:rFonts w:ascii="Calibri" w:hAnsi="Calibri" w:cs="Calibri"/>
              </w:rPr>
              <w:t>Порядок оплаты</w:t>
            </w:r>
          </w:p>
        </w:tc>
        <w:tc>
          <w:tcPr>
            <w:tcW w:w="340" w:type="dxa"/>
          </w:tcPr>
          <w:p w:rsidR="00FA7C9A" w:rsidRDefault="00FA7C9A">
            <w:pPr>
              <w:autoSpaceDE w:val="0"/>
              <w:autoSpaceDN w:val="0"/>
              <w:adjustRightInd w:val="0"/>
              <w:spacing w:after="0" w:line="240" w:lineRule="auto"/>
              <w:rPr>
                <w:rFonts w:ascii="Calibri" w:hAnsi="Calibri" w:cs="Calibri"/>
              </w:rPr>
            </w:pPr>
          </w:p>
        </w:tc>
        <w:tc>
          <w:tcPr>
            <w:tcW w:w="5499" w:type="dxa"/>
          </w:tcPr>
          <w:p w:rsidR="00FA7C9A" w:rsidRDefault="00FA7C9A">
            <w:pPr>
              <w:autoSpaceDE w:val="0"/>
              <w:autoSpaceDN w:val="0"/>
              <w:adjustRightInd w:val="0"/>
              <w:spacing w:after="0" w:line="240" w:lineRule="auto"/>
              <w:jc w:val="both"/>
              <w:rPr>
                <w:rFonts w:ascii="Calibri" w:hAnsi="Calibri" w:cs="Calibri"/>
              </w:rPr>
            </w:pPr>
            <w:r>
              <w:rPr>
                <w:rFonts w:ascii="Calibri" w:hAnsi="Calibri" w:cs="Calibri"/>
              </w:rPr>
              <w:t>Указываются суммы авансирования по годам периода строительства судна</w:t>
            </w:r>
          </w:p>
        </w:tc>
      </w:tr>
      <w:tr w:rsidR="00FA7C9A">
        <w:tc>
          <w:tcPr>
            <w:tcW w:w="3231" w:type="dxa"/>
          </w:tcPr>
          <w:p w:rsidR="00FA7C9A" w:rsidRDefault="00FA7C9A">
            <w:pPr>
              <w:autoSpaceDE w:val="0"/>
              <w:autoSpaceDN w:val="0"/>
              <w:adjustRightInd w:val="0"/>
              <w:spacing w:after="0" w:line="240" w:lineRule="auto"/>
              <w:jc w:val="both"/>
              <w:rPr>
                <w:rFonts w:ascii="Calibri" w:hAnsi="Calibri" w:cs="Calibri"/>
              </w:rPr>
            </w:pPr>
            <w:r>
              <w:rPr>
                <w:rFonts w:ascii="Calibri" w:hAnsi="Calibri" w:cs="Calibri"/>
              </w:rPr>
              <w:t>Размер обеспечения исполнения контракта</w:t>
            </w:r>
          </w:p>
        </w:tc>
        <w:tc>
          <w:tcPr>
            <w:tcW w:w="340" w:type="dxa"/>
          </w:tcPr>
          <w:p w:rsidR="00FA7C9A" w:rsidRDefault="00FA7C9A">
            <w:pPr>
              <w:autoSpaceDE w:val="0"/>
              <w:autoSpaceDN w:val="0"/>
              <w:adjustRightInd w:val="0"/>
              <w:spacing w:after="0" w:line="240" w:lineRule="auto"/>
              <w:rPr>
                <w:rFonts w:ascii="Calibri" w:hAnsi="Calibri" w:cs="Calibri"/>
              </w:rPr>
            </w:pPr>
          </w:p>
        </w:tc>
        <w:tc>
          <w:tcPr>
            <w:tcW w:w="5499" w:type="dxa"/>
          </w:tcPr>
          <w:p w:rsidR="00FA7C9A" w:rsidRDefault="00FA7C9A">
            <w:pPr>
              <w:autoSpaceDE w:val="0"/>
              <w:autoSpaceDN w:val="0"/>
              <w:adjustRightInd w:val="0"/>
              <w:spacing w:after="0" w:line="240" w:lineRule="auto"/>
              <w:jc w:val="both"/>
              <w:rPr>
                <w:rFonts w:ascii="Calibri" w:hAnsi="Calibri" w:cs="Calibri"/>
              </w:rPr>
            </w:pPr>
            <w:r>
              <w:rPr>
                <w:rFonts w:ascii="Calibri" w:hAnsi="Calibri" w:cs="Calibri"/>
              </w:rPr>
              <w:t>Указывается устанавливаемый размер обеспечения контракта (например, в процентах от начальной (максимальной) цены контракта) и возможные способы обеспечения исполнения контракта</w:t>
            </w:r>
          </w:p>
        </w:tc>
      </w:tr>
      <w:tr w:rsidR="00FA7C9A">
        <w:tc>
          <w:tcPr>
            <w:tcW w:w="3231" w:type="dxa"/>
          </w:tcPr>
          <w:p w:rsidR="00FA7C9A" w:rsidRDefault="00FA7C9A">
            <w:pPr>
              <w:autoSpaceDE w:val="0"/>
              <w:autoSpaceDN w:val="0"/>
              <w:adjustRightInd w:val="0"/>
              <w:spacing w:after="0" w:line="240" w:lineRule="auto"/>
              <w:jc w:val="both"/>
              <w:rPr>
                <w:rFonts w:ascii="Calibri" w:hAnsi="Calibri" w:cs="Calibri"/>
              </w:rPr>
            </w:pPr>
            <w:r>
              <w:rPr>
                <w:rFonts w:ascii="Calibri" w:hAnsi="Calibri" w:cs="Calibri"/>
              </w:rPr>
              <w:t>Требования к гарантийному сроку товара, работы, услуги и (или) объему предоставления гарантий его качества</w:t>
            </w:r>
          </w:p>
        </w:tc>
        <w:tc>
          <w:tcPr>
            <w:tcW w:w="340" w:type="dxa"/>
          </w:tcPr>
          <w:p w:rsidR="00FA7C9A" w:rsidRDefault="00FA7C9A">
            <w:pPr>
              <w:autoSpaceDE w:val="0"/>
              <w:autoSpaceDN w:val="0"/>
              <w:adjustRightInd w:val="0"/>
              <w:spacing w:after="0" w:line="240" w:lineRule="auto"/>
              <w:rPr>
                <w:rFonts w:ascii="Calibri" w:hAnsi="Calibri" w:cs="Calibri"/>
              </w:rPr>
            </w:pPr>
          </w:p>
        </w:tc>
        <w:tc>
          <w:tcPr>
            <w:tcW w:w="5499" w:type="dxa"/>
          </w:tcPr>
          <w:p w:rsidR="00FA7C9A" w:rsidRDefault="00FA7C9A">
            <w:pPr>
              <w:autoSpaceDE w:val="0"/>
              <w:autoSpaceDN w:val="0"/>
              <w:adjustRightInd w:val="0"/>
              <w:spacing w:after="0" w:line="240" w:lineRule="auto"/>
              <w:jc w:val="both"/>
              <w:rPr>
                <w:rFonts w:ascii="Calibri" w:hAnsi="Calibri" w:cs="Calibri"/>
              </w:rPr>
            </w:pPr>
            <w:r>
              <w:rPr>
                <w:rFonts w:ascii="Calibri" w:hAnsi="Calibri" w:cs="Calibri"/>
              </w:rPr>
              <w:t>Указывается гарантийный срок на судно, включая гарантийный срок на установленное оборудование</w:t>
            </w:r>
          </w:p>
        </w:tc>
      </w:tr>
      <w:tr w:rsidR="00FA7C9A">
        <w:tc>
          <w:tcPr>
            <w:tcW w:w="3231" w:type="dxa"/>
          </w:tcPr>
          <w:p w:rsidR="00FA7C9A" w:rsidRDefault="00FA7C9A">
            <w:pPr>
              <w:autoSpaceDE w:val="0"/>
              <w:autoSpaceDN w:val="0"/>
              <w:adjustRightInd w:val="0"/>
              <w:spacing w:after="0" w:line="240" w:lineRule="auto"/>
              <w:jc w:val="both"/>
              <w:rPr>
                <w:rFonts w:ascii="Calibri" w:hAnsi="Calibri" w:cs="Calibri"/>
              </w:rPr>
            </w:pPr>
            <w:r>
              <w:rPr>
                <w:rFonts w:ascii="Calibri" w:hAnsi="Calibri" w:cs="Calibri"/>
              </w:rPr>
              <w:t>Требования к порядку поставки товаров, выполнению работ, оказанию услуг</w:t>
            </w:r>
          </w:p>
        </w:tc>
        <w:tc>
          <w:tcPr>
            <w:tcW w:w="340" w:type="dxa"/>
          </w:tcPr>
          <w:p w:rsidR="00FA7C9A" w:rsidRDefault="00FA7C9A">
            <w:pPr>
              <w:autoSpaceDE w:val="0"/>
              <w:autoSpaceDN w:val="0"/>
              <w:adjustRightInd w:val="0"/>
              <w:spacing w:after="0" w:line="240" w:lineRule="auto"/>
              <w:rPr>
                <w:rFonts w:ascii="Calibri" w:hAnsi="Calibri" w:cs="Calibri"/>
              </w:rPr>
            </w:pPr>
          </w:p>
        </w:tc>
        <w:tc>
          <w:tcPr>
            <w:tcW w:w="5499" w:type="dxa"/>
          </w:tcPr>
          <w:p w:rsidR="00FA7C9A" w:rsidRDefault="00FA7C9A">
            <w:pPr>
              <w:autoSpaceDE w:val="0"/>
              <w:autoSpaceDN w:val="0"/>
              <w:adjustRightInd w:val="0"/>
              <w:spacing w:after="0" w:line="240" w:lineRule="auto"/>
              <w:jc w:val="both"/>
              <w:rPr>
                <w:rFonts w:ascii="Calibri" w:hAnsi="Calibri" w:cs="Calibri"/>
              </w:rPr>
            </w:pPr>
            <w:r>
              <w:rPr>
                <w:rFonts w:ascii="Calibri" w:hAnsi="Calibri" w:cs="Calibri"/>
              </w:rPr>
              <w:t>Указывается место приема-передачи судна заказчику</w:t>
            </w:r>
          </w:p>
        </w:tc>
      </w:tr>
      <w:tr w:rsidR="00FA7C9A">
        <w:tc>
          <w:tcPr>
            <w:tcW w:w="3231" w:type="dxa"/>
          </w:tcPr>
          <w:p w:rsidR="00FA7C9A" w:rsidRDefault="00FA7C9A">
            <w:pPr>
              <w:autoSpaceDE w:val="0"/>
              <w:autoSpaceDN w:val="0"/>
              <w:adjustRightInd w:val="0"/>
              <w:spacing w:after="0" w:line="240" w:lineRule="auto"/>
              <w:jc w:val="both"/>
              <w:rPr>
                <w:rFonts w:ascii="Calibri" w:hAnsi="Calibri" w:cs="Calibri"/>
              </w:rPr>
            </w:pPr>
            <w:r>
              <w:rPr>
                <w:rFonts w:ascii="Calibri" w:hAnsi="Calibri" w:cs="Calibri"/>
              </w:rPr>
              <w:t>Дополнительная информация</w:t>
            </w:r>
          </w:p>
        </w:tc>
        <w:tc>
          <w:tcPr>
            <w:tcW w:w="340" w:type="dxa"/>
          </w:tcPr>
          <w:p w:rsidR="00FA7C9A" w:rsidRDefault="00FA7C9A">
            <w:pPr>
              <w:autoSpaceDE w:val="0"/>
              <w:autoSpaceDN w:val="0"/>
              <w:adjustRightInd w:val="0"/>
              <w:spacing w:after="0" w:line="240" w:lineRule="auto"/>
              <w:rPr>
                <w:rFonts w:ascii="Calibri" w:hAnsi="Calibri" w:cs="Calibri"/>
              </w:rPr>
            </w:pPr>
          </w:p>
        </w:tc>
        <w:tc>
          <w:tcPr>
            <w:tcW w:w="5499" w:type="dxa"/>
          </w:tcPr>
          <w:p w:rsidR="00FA7C9A" w:rsidRDefault="00FA7C9A">
            <w:pPr>
              <w:autoSpaceDE w:val="0"/>
              <w:autoSpaceDN w:val="0"/>
              <w:adjustRightInd w:val="0"/>
              <w:spacing w:after="0" w:line="240" w:lineRule="auto"/>
              <w:jc w:val="both"/>
              <w:rPr>
                <w:rFonts w:ascii="Calibri" w:hAnsi="Calibri" w:cs="Calibri"/>
              </w:rPr>
            </w:pPr>
            <w:r>
              <w:rPr>
                <w:rFonts w:ascii="Calibri" w:hAnsi="Calibri" w:cs="Calibri"/>
              </w:rPr>
              <w:t>Указывается, в том числе:</w:t>
            </w:r>
          </w:p>
          <w:p w:rsidR="00FA7C9A" w:rsidRDefault="00FA7C9A">
            <w:pPr>
              <w:autoSpaceDE w:val="0"/>
              <w:autoSpaceDN w:val="0"/>
              <w:adjustRightInd w:val="0"/>
              <w:spacing w:after="0" w:line="240" w:lineRule="auto"/>
              <w:jc w:val="both"/>
              <w:rPr>
                <w:rFonts w:ascii="Calibri" w:hAnsi="Calibri" w:cs="Calibri"/>
              </w:rPr>
            </w:pPr>
            <w:r>
              <w:rPr>
                <w:rFonts w:ascii="Calibri" w:hAnsi="Calibri" w:cs="Calibri"/>
              </w:rPr>
              <w:t>требования по страхованию и транспортировке судна;</w:t>
            </w:r>
          </w:p>
          <w:p w:rsidR="00FA7C9A" w:rsidRDefault="00FA7C9A">
            <w:pPr>
              <w:autoSpaceDE w:val="0"/>
              <w:autoSpaceDN w:val="0"/>
              <w:adjustRightInd w:val="0"/>
              <w:spacing w:after="0" w:line="240" w:lineRule="auto"/>
              <w:jc w:val="both"/>
              <w:rPr>
                <w:rFonts w:ascii="Calibri" w:hAnsi="Calibri" w:cs="Calibri"/>
              </w:rPr>
            </w:pPr>
            <w:r>
              <w:rPr>
                <w:rFonts w:ascii="Calibri" w:hAnsi="Calibri" w:cs="Calibri"/>
              </w:rPr>
              <w:t>ставка налога на добавленную стоимость и порядок учета налога на добавленную стоимость в цене контракта;</w:t>
            </w:r>
          </w:p>
          <w:p w:rsidR="00FA7C9A" w:rsidRDefault="00FA7C9A">
            <w:pPr>
              <w:autoSpaceDE w:val="0"/>
              <w:autoSpaceDN w:val="0"/>
              <w:adjustRightInd w:val="0"/>
              <w:spacing w:after="0" w:line="240" w:lineRule="auto"/>
              <w:jc w:val="both"/>
              <w:rPr>
                <w:rFonts w:ascii="Calibri" w:hAnsi="Calibri" w:cs="Calibri"/>
              </w:rPr>
            </w:pPr>
            <w:r>
              <w:rPr>
                <w:rFonts w:ascii="Calibri" w:hAnsi="Calibri" w:cs="Calibri"/>
              </w:rPr>
              <w:t>иные условия поставки, определенные заказчиком.</w:t>
            </w:r>
          </w:p>
          <w:p w:rsidR="00FA7C9A" w:rsidRDefault="00FA7C9A">
            <w:pPr>
              <w:autoSpaceDE w:val="0"/>
              <w:autoSpaceDN w:val="0"/>
              <w:adjustRightInd w:val="0"/>
              <w:spacing w:after="0" w:line="240" w:lineRule="auto"/>
              <w:jc w:val="both"/>
              <w:rPr>
                <w:rFonts w:ascii="Calibri" w:hAnsi="Calibri" w:cs="Calibri"/>
              </w:rPr>
            </w:pPr>
            <w:r>
              <w:rPr>
                <w:rFonts w:ascii="Calibri" w:hAnsi="Calibri" w:cs="Calibri"/>
              </w:rPr>
              <w:t>Основные условия исполнения контракта, заключаемого по результатам закупки, и необходимая для определения цены строительства судна дополнительная информация могут указываться в техническом задании, прилагаемом к запросу цен.</w:t>
            </w:r>
          </w:p>
        </w:tc>
      </w:tr>
    </w:tbl>
    <w:p w:rsidR="00FA7C9A" w:rsidRDefault="00FA7C9A" w:rsidP="00FA7C9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A7C9A">
        <w:tc>
          <w:tcPr>
            <w:tcW w:w="9071" w:type="dxa"/>
          </w:tcPr>
          <w:p w:rsidR="00FA7C9A" w:rsidRDefault="00FA7C9A">
            <w:pPr>
              <w:autoSpaceDE w:val="0"/>
              <w:autoSpaceDN w:val="0"/>
              <w:adjustRightInd w:val="0"/>
              <w:spacing w:after="0" w:line="240" w:lineRule="auto"/>
              <w:ind w:firstLine="283"/>
              <w:jc w:val="both"/>
              <w:rPr>
                <w:rFonts w:ascii="Calibri" w:hAnsi="Calibri" w:cs="Calibri"/>
              </w:rPr>
            </w:pPr>
            <w:r>
              <w:rPr>
                <w:rFonts w:ascii="Calibri" w:hAnsi="Calibri" w:cs="Calibri"/>
              </w:rPr>
              <w:t>Приложения:</w:t>
            </w:r>
          </w:p>
          <w:p w:rsidR="00FA7C9A" w:rsidRDefault="00FA7C9A">
            <w:pPr>
              <w:autoSpaceDE w:val="0"/>
              <w:autoSpaceDN w:val="0"/>
              <w:adjustRightInd w:val="0"/>
              <w:spacing w:after="0" w:line="240" w:lineRule="auto"/>
              <w:ind w:firstLine="283"/>
              <w:jc w:val="both"/>
              <w:rPr>
                <w:rFonts w:ascii="Calibri" w:hAnsi="Calibri" w:cs="Calibri"/>
              </w:rPr>
            </w:pPr>
            <w:r>
              <w:rPr>
                <w:rFonts w:ascii="Calibri" w:hAnsi="Calibri" w:cs="Calibri"/>
              </w:rPr>
              <w:t>Документы описания объекта закупки:</w:t>
            </w:r>
          </w:p>
          <w:p w:rsidR="00FA7C9A" w:rsidRDefault="00FA7C9A">
            <w:pPr>
              <w:autoSpaceDE w:val="0"/>
              <w:autoSpaceDN w:val="0"/>
              <w:adjustRightInd w:val="0"/>
              <w:spacing w:after="0" w:line="240" w:lineRule="auto"/>
              <w:ind w:firstLine="283"/>
              <w:jc w:val="both"/>
              <w:rPr>
                <w:rFonts w:ascii="Calibri" w:hAnsi="Calibri" w:cs="Calibri"/>
              </w:rPr>
            </w:pPr>
            <w:r>
              <w:rPr>
                <w:rFonts w:ascii="Calibri" w:hAnsi="Calibri" w:cs="Calibri"/>
              </w:rPr>
              <w:t>а) спецификация судна;</w:t>
            </w:r>
          </w:p>
          <w:p w:rsidR="00FA7C9A" w:rsidRDefault="00FA7C9A">
            <w:pPr>
              <w:autoSpaceDE w:val="0"/>
              <w:autoSpaceDN w:val="0"/>
              <w:adjustRightInd w:val="0"/>
              <w:spacing w:after="0" w:line="240" w:lineRule="auto"/>
              <w:ind w:firstLine="283"/>
              <w:jc w:val="both"/>
              <w:rPr>
                <w:rFonts w:ascii="Calibri" w:hAnsi="Calibri" w:cs="Calibri"/>
              </w:rPr>
            </w:pPr>
            <w:r>
              <w:rPr>
                <w:rFonts w:ascii="Calibri" w:hAnsi="Calibri" w:cs="Calibri"/>
              </w:rPr>
              <w:t>б) чертежи общего вида;</w:t>
            </w:r>
          </w:p>
          <w:p w:rsidR="00FA7C9A" w:rsidRDefault="00FA7C9A">
            <w:pPr>
              <w:autoSpaceDE w:val="0"/>
              <w:autoSpaceDN w:val="0"/>
              <w:adjustRightInd w:val="0"/>
              <w:spacing w:after="0" w:line="240" w:lineRule="auto"/>
              <w:ind w:firstLine="283"/>
              <w:jc w:val="both"/>
              <w:rPr>
                <w:rFonts w:ascii="Calibri" w:hAnsi="Calibri" w:cs="Calibri"/>
              </w:rPr>
            </w:pPr>
            <w:r>
              <w:rPr>
                <w:rFonts w:ascii="Calibri" w:hAnsi="Calibri" w:cs="Calibri"/>
              </w:rPr>
              <w:t>в) проектная технология постройки и организация постройки судна (основные положения по технологии постройки);</w:t>
            </w:r>
          </w:p>
          <w:p w:rsidR="00FA7C9A" w:rsidRDefault="00FA7C9A">
            <w:pPr>
              <w:autoSpaceDE w:val="0"/>
              <w:autoSpaceDN w:val="0"/>
              <w:adjustRightInd w:val="0"/>
              <w:spacing w:after="0" w:line="240" w:lineRule="auto"/>
              <w:ind w:firstLine="283"/>
              <w:jc w:val="both"/>
              <w:rPr>
                <w:rFonts w:ascii="Calibri" w:hAnsi="Calibri" w:cs="Calibri"/>
              </w:rPr>
            </w:pPr>
            <w:r>
              <w:rPr>
                <w:rFonts w:ascii="Calibri" w:hAnsi="Calibri" w:cs="Calibri"/>
              </w:rPr>
              <w:t>г) нагрузка масс судна;</w:t>
            </w:r>
          </w:p>
          <w:p w:rsidR="00FA7C9A" w:rsidRDefault="00FA7C9A">
            <w:pPr>
              <w:autoSpaceDE w:val="0"/>
              <w:autoSpaceDN w:val="0"/>
              <w:adjustRightInd w:val="0"/>
              <w:spacing w:after="0" w:line="240" w:lineRule="auto"/>
              <w:ind w:firstLine="283"/>
              <w:jc w:val="both"/>
              <w:rPr>
                <w:rFonts w:ascii="Calibri" w:hAnsi="Calibri" w:cs="Calibri"/>
              </w:rPr>
            </w:pPr>
            <w:r>
              <w:rPr>
                <w:rFonts w:ascii="Calibri" w:hAnsi="Calibri" w:cs="Calibri"/>
              </w:rPr>
              <w:t>д) расчет ориентировочной стоимости и трудоемкости строительства судна, выполненный организацией - разработчиком проекта судна;</w:t>
            </w:r>
          </w:p>
          <w:p w:rsidR="00FA7C9A" w:rsidRDefault="00FA7C9A">
            <w:pPr>
              <w:autoSpaceDE w:val="0"/>
              <w:autoSpaceDN w:val="0"/>
              <w:adjustRightInd w:val="0"/>
              <w:spacing w:after="0" w:line="240" w:lineRule="auto"/>
              <w:ind w:firstLine="283"/>
              <w:jc w:val="both"/>
              <w:rPr>
                <w:rFonts w:ascii="Calibri" w:hAnsi="Calibri" w:cs="Calibri"/>
              </w:rPr>
            </w:pPr>
            <w:r>
              <w:rPr>
                <w:rFonts w:ascii="Calibri" w:hAnsi="Calibri" w:cs="Calibri"/>
              </w:rPr>
              <w:t>е) ведомости проектных норм расхода материалов и кабельной продукции;</w:t>
            </w:r>
          </w:p>
          <w:p w:rsidR="00FA7C9A" w:rsidRDefault="00FA7C9A">
            <w:pPr>
              <w:autoSpaceDE w:val="0"/>
              <w:autoSpaceDN w:val="0"/>
              <w:adjustRightInd w:val="0"/>
              <w:spacing w:after="0" w:line="240" w:lineRule="auto"/>
              <w:ind w:firstLine="283"/>
              <w:jc w:val="both"/>
              <w:rPr>
                <w:rFonts w:ascii="Calibri" w:hAnsi="Calibri" w:cs="Calibri"/>
              </w:rPr>
            </w:pPr>
            <w:r>
              <w:rPr>
                <w:rFonts w:ascii="Calibri" w:hAnsi="Calibri" w:cs="Calibri"/>
              </w:rPr>
              <w:t>ж) ведомости заказа комплектующих изделий, полуфабрикатов и оборудования;</w:t>
            </w:r>
          </w:p>
          <w:p w:rsidR="00FA7C9A" w:rsidRDefault="00FA7C9A">
            <w:pPr>
              <w:autoSpaceDE w:val="0"/>
              <w:autoSpaceDN w:val="0"/>
              <w:adjustRightInd w:val="0"/>
              <w:spacing w:after="0" w:line="240" w:lineRule="auto"/>
              <w:ind w:firstLine="283"/>
              <w:jc w:val="both"/>
              <w:rPr>
                <w:rFonts w:ascii="Calibri" w:hAnsi="Calibri" w:cs="Calibri"/>
              </w:rPr>
            </w:pPr>
            <w:r>
              <w:rPr>
                <w:rFonts w:ascii="Calibri" w:hAnsi="Calibri" w:cs="Calibri"/>
              </w:rPr>
              <w:t>з) техническое задание (выписка из технического задания), при наличии.</w:t>
            </w:r>
          </w:p>
        </w:tc>
      </w:tr>
    </w:tbl>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2</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к Порядку определения начальной</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(максимальной) цены контракта, цены</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контракта, заключаемого с единственным</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поставщиком (подрядчиком, исполнителем),</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и начальной цены единицы товара, работы,</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услуги при осуществлении закупок</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продукции судостроительной промышленности</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(за исключением продукции, закупка которой</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осуществляется в рамках государственного</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оборонного заказа)</w:t>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(рекомендуемый образец)</w:t>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center"/>
        <w:rPr>
          <w:rFonts w:ascii="Calibri" w:hAnsi="Calibri" w:cs="Calibri"/>
          <w:b/>
          <w:bCs/>
        </w:rPr>
      </w:pPr>
      <w:bookmarkStart w:id="56" w:name="Par575"/>
      <w:bookmarkEnd w:id="56"/>
      <w:r>
        <w:rPr>
          <w:rFonts w:ascii="Calibri" w:hAnsi="Calibri" w:cs="Calibri"/>
          <w:b/>
          <w:bCs/>
        </w:rPr>
        <w:t>ТИПОВОЙ СОСТАВ ЗАТРАТ, ВКЛЮЧАЕМЫХ В ЦЕНУ СТРОИТЕЛЬСТВА СУДНА</w:t>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ind w:firstLine="540"/>
        <w:jc w:val="both"/>
        <w:rPr>
          <w:rFonts w:ascii="Calibri" w:hAnsi="Calibri" w:cs="Calibri"/>
        </w:rPr>
      </w:pPr>
      <w:r>
        <w:rPr>
          <w:rFonts w:ascii="Calibri" w:hAnsi="Calibri" w:cs="Calibri"/>
        </w:rPr>
        <w:t>1. В типовой состав затрат, включаемых в цену строительства судна (далее - типовой состав затрат), включаются затраты, сгруппированные по следующим статьям калькуляции, которым присвоены соответствующие номера строк таблицы калькуляции:</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материальные затраты (строка 0100);</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затраты на оплату труда (строка 0200);</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страховые взносы на обязательное социальное страхование (строка 0300);</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затраты на подготовку и освоение производства (строка 0400);</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затраты на специальную технологическую оснастку (строка 0500);</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специальные затраты (строка 0700);</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общепроизводственные затраты (строка 0800);</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общехозяйственные затраты (строка 0900);</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прочие прямые затраты (строка 1100);</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коммерческие (внепроизводственные) затраты (строка 1400);</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проценты по кредитам (строка 1500);</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административно-управленческие расходы (строка 1600).</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2. Группировка затрат по статьям калькуляции производится в зависимости от их целевого назначения, в соответствии с расходами, связанными с производством и реализацией, предусмотренными главой 25 Налогового кодекса Российской Федерации (Собрание законодательства Российской Федерации, 2000, N 32, ст. 3340; 2023, N 1, ст. 13) и учетной политикой потенциального исполнителя (исполнителя, организации - строителя судна) (далее - организация - строитель). При этом используются прямые и косвенные методы отнесения затрат на себестоимость строительства судна.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Статья калькуляции "Материальные затраты" (строка 0100) отражает величину затрат на приобретение материальных ресурсов (за вычетом стоимости возвратных отходов), относящихся на себестоимость строительства судна в качестве прямых затрат, исходя из норм и нормативов </w:t>
      </w:r>
      <w:r>
        <w:rPr>
          <w:rFonts w:ascii="Calibri" w:hAnsi="Calibri" w:cs="Calibri"/>
        </w:rPr>
        <w:lastRenderedPageBreak/>
        <w:t>расхода материальных ресурсов и цен их приобретения, включая наценки (надбавки) и комиссионные вознаграждения.</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В указанной статье затраты группируются по подстатьям, в том числе:</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3.1. "Приобретение сырья, материалов и вспомогательных материалов" (строка 0101) включает затраты на приобретение сырья и основных материалов, используемых при строительстве судна в соответствии с технологией и образующих его основу с учетом неизбежных технологических потерь в пределах норм, установленных технической документацией, или являющихся необходимыми компонентами при строительстве судна, а также вспомогательных материалов, включая материалы, используемые при строительстве судна на технологические цели и являющихся необходимыми компонентами в процессе производства.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Отражение затрат производится по номенклатуре калькуляционных групп материалов в соответствии с отраслевым классификатором материалов. Калькуляционные группы материалов строятся по действующим отраслевым классификаторам материалов по первым четырем цифровым знакам кода материала и в соответствии с ведомостями норм расхода материалов и кабельной продукции на строительство судна.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Затраты на материалы для производства электромонтажных, изоляционных работ и работы по обстройке судовых помещений, а также стоимость изделий, самостоятельно заказываемых и оплачиваемых сторонними организациями, в том числе осуществляющими электромонтажные работы, отражаются в себестоимости контрагентских работ (в составе стоимости договора с организацией на выполнение контрагентских работ). В случае если закупка материалов для сторонней организации, выполняющей работы, осуществляется организацией - строителем, затраты отражаются по данной статье.</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Стоимость материалов, используемых для производства полуфабрикатов собственного производства, относится на подстатью "затраты на изделия собственного производства" (строка 0110).</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3.2. "Приобретение полуфабрикатов" (строка 0102) включает затраты на приобретение покупных полуфабрикатов-заготовок и деталей в черновом, или не полностью обработанном виде, подвергающихся дополнительной обработке для получения готовой продукции, или изделий, используемых при строительстве судна, содержание которых определяется в соответствии с заказными ведомостями (перечнями, спецификациями), разрабатываемыми проектной организацией на этапе проектирования в составе технического проекта судна.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3.3. "Возвратные отходы" (строка 0103) включают стоимость остатков сырья, материалов, полуфабрикатов и других материальных ресурсов, образующихся при строительстве судна и утративших частично потребительские качества исходного материала, и подлежат вычету из затрат, отнесенных на подстатьи "приобретение сырья, материалов и вспомогательных материалов" (строка 0101) и "приобретение полуфабрикатов" (строка 0102) соответственно.</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Возвратными, используемыми в производстве, считаются отходы, которые могут быть потреблены самой организацией-строителем для изготовления продукции основного или вспомогательного производства.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Возвратными, не используемыми в производстве, считаются отходы, которые могут быть потреблены самой организацией-строителем лишь в качестве материалов, топлива на другие хозяйственные нужды или реализованы на сторону.</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Не относятся к отходам остатки материалов, которые в соответствии с установленной технологией передаются в другие цеха организации-строителя в качестве полномерного (полноценного) материала для изготовления других деталей или изделий основного производства.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Нормы возвратных отходов при планировании определяются в соответствии с технической документацией.</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Стоимость возвратных отходов определяется:</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по пониженной цене исходного сырья и материалов (по цене возможного использования), если отходы могут быть использованы для основного производства, но с повышенными затратами (пониженным выходом готовой продукции) или используются для нужд вспомогательного производства или изготовления товаров культурно-бытового и хозяйственного назначения;</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по установленным ценам на отходы за вычетом расходов на их сбор и обработку, когда такие отходы идут на переработку внутри организации-строителя или сдаются на сторону;</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по полной цене исходного сырья или материалов, если отходы реализуются на сторону для использования в качестве кондиционного сырья или полномерного (полноценного) материала.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Возвратные отходы могут определяться укрупненно по группам материалов.</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3.4. "Приобретение комплектующих изделий" (строка 0104) включает затраты на приобретение комплектующих изделий, используемых для комплектования судна изделиями общепромышленного назначения, судовой арматуры, инвентарного имущества и инструментов, а также на приобретение контрагентских поставок, к которым относятся механизмы и изделия, полностью законченные организациями-контрагентами и готовые для монтажа на судне, в том числе:</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3.4.1. "Комплектующие изделия отечественного производства" (строка 01041) включает затраты на приобретение комплектующих изделий отечественного производства, содержание которых определяется в соответствии с заказными ведомостями (перечнями, спецификациями), разрабатываемыми проектной организацией на этапе проектирования в составе технического проекта судна (эскизного проекта судна - в случае, предусмотренном в пункте 4 настоящего Порядка).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3.4.2. "Комплектующие изделия иностранного производства" (строка 01042) включает затраты на приобретение комплектующих изделий иностранного производства, содержание которых определяется в соответствии с заказными ведомостями (перечнями, спецификациями), разрабатываемыми проектной организацией на этапе проектирования в составе технического проекта судна (эскизного проекта судна - в случае, предусмотренном в пункте 4 настоящего Порядка).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3.4.3. "Контрагентские поставки отечественного производства" (строка 01043) включает затраты на приобретение поставок отечественного производства, содержание которых определяется в соответствии с заказными ведомостями (перечнями, спецификациями), разрабатываемыми проектной организацией на этапе проектирования в составе технического проекта судна (эскизного проекта судна - в случае, предусмотренном в пункте 4 настоящего Порядка).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3.4.4. "Контрагентские поставки иностранного производства" (строка 01044) включает затраты на приобретение поставок иностранного производства, содержание которых определяется в соответствии с заказными ведомостями (перечнями, спецификациями), разрабатываемыми проектной организацией на этапе проектирования в составе технического проекта судна (эскизного проекта судна - в случае, предусмотренном в пункте 4 настоящего Порядка).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3.5. "Оплата работ и услуг сторонних организаций производственного характера" (строка 0105) включает стоимость работ и услуг, которые могут быть прямо отнесены на себестоимость судна, и включает в том числе:</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3.5.1. "Работы в рамках трудоемкости, передаваемые сторонним организациям" (строка 01051);</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3.5.2. "Контрагентские работы" (строка 01052) включает стоимость работ сторонних организаций по монтажу, пусконаладочным и регулировочно-сдаточным работам, а также участию в проведении швартовных и ходовых испытаний судна.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К работам и услугам сторонних организаций относятся:</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выполнение отдельных операций при изготовлении продукции, обработке сырья и материалов и полуфабрикатов, проведении испытаний для определения качества потребляемых сырья и материалов, контролю за соблюдением установленных технологических процессов;</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работы, выполняемые физическими лицами, не состоящими в штате организации-строителя, по договорам гражданско-правового характера;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проведение сертификации материальных ресурсов иностранного производства, при наличии соответствующих требований заказчика;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транспортные услуги сторонних организаций по перевозке грузов внутри организации-строителя (перемещение сырья, материалов, инструментов, деталей, заготовок и прочее) с базисного (центрального) склада в цехи (отделения) и доставка готовой продукции на склады хранения;</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шеф-монтажные, пусконаладочные и регулировочно-сдаточные работы судового оборудования, агрегатов и механизмов, выполняемые на судне при его строительстве, в том числе в период проведения швартовных и ходовых испытаний судна;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электромонтажные работы, выполняемые на судне при его строительстве, в том числе в период проведения швартовных и ходовых испытаний судна;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изоляционные работы (в случае выполнения данных работ сторонними организациями);</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работы по обстройке судовых помещений и другие подобные работы и услуги.</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Трудоемкость работ по строительству судна, выполняемых сторонними организациями, исключается из общей трудоемкости при определении трудоемкости собственных работ организации - строителя.</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Изоляционные работы могут выполняться как самой организацией-строителем (трудоемкость этих работ учитывается в трудоемкости строительства судна), так и в составе работ сторонних организаций.</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Электромонтажные работы выполняются специализированной электромонтажной организацией (в отдельных случаях могут выполняться и организацией-строителем). В случае выполнения электромонтажных работ организацией-строителем трудоемкость этих работ включается в трудоемкость строительства судна.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Шеф-монтажные, пусконаладочные и регулировочно-сдаточные работы выполняются представителями организаций, изготавливающих и поставляющих на судно комплектующее оборудование, либо организациями, уполномоченными организациями - поставщиками или изготовителями данного оборудования.</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Затраты на материалы для производства электромонтажных работ, изоляционных работ и работ по обстройке судовых помещений, а также стоимость изделий, самостоятельно заказываемых и оплачиваемых сторонними организациями, в том числе осуществляющими </w:t>
      </w:r>
      <w:r>
        <w:rPr>
          <w:rFonts w:ascii="Calibri" w:hAnsi="Calibri" w:cs="Calibri"/>
        </w:rPr>
        <w:lastRenderedPageBreak/>
        <w:t>электромонтажные работы, отражаются в себестоимости контрагентских работ (в составе стоимости договора с организацией на выполнение контрагентских работ).</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3.6. "Транспортно-заготовительные затраты" (строка 0106) включают затраты, непосредственно связанные с приобретением, доставкой, хранением и отпуском используемых при строительстве судна материальных ресурсов на технологические цели.</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К таким затратам относятся:</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транспортные услуги по доставке и разгрузке грузов в виде сырья, материалов, полуфабрикатов и комплектующих изделий до базисных (центральных) складов организации-строителя и по перевозкам (перемещению) указанных грузов внутри организации-строителя с базисных (центральных) складов в цеха (подразделения), а также по доставке готовой продукции на склады хранения;</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ввозные таможенные пошлины и сборы;</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обязательное страхование грузов (сырья, материалов, полуфабрикатов и комплектующих изделий) на период их транспортировки;</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основная и дополнительная заработная плата работников, непосредственно занятых заготовкой, приемкой, хранением и отпуском материальных ресурсов, а также страховые взносы на обязательное социальное страхование, определяемые в соответствии с тарифами, установленными статьей 425 Налогового кодекса Российской Федерации и Федеральным законом от 22 декабря 2005 г. N 179-ФЗ "О страховых тарифах на обязательное социальное страхование от несчастных случаев на производстве и профессиональных заболеваний на 2006 год" на текущий год и на плановый период;</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содержание заготовительных подразделений, созданных организацией-строителем в местах заготовления (закупки) материальных ресурсов;</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затраты на командировки, за исключением связанных с согласованием общих условий поставки и спецификаций, оформлением договоров на поставку материалов.</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Транспортно-заготовительные затраты рассчитываются по фактической себестоимости методом прямого счета или процентом к сумме затрат на сырье, основные и вспомогательные материалы, покупные полуфабрикаты, комплектующие изделия, контрагентские поставки и топливо.</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Транспортно-заготовительные затраты могут указываться отдельно для сырья и материалов, покупных комплектующих изделий, топлива, контрагентских поставок, если это отражено в учетной политике организации-строителя.</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В случае определения транспортно-заготовительных затрат процентом к сумме затрат по соответствующей подстатье калькуляции плановый норматив их распределения ежегодно уточняется исходя из отчетных данных за предшествующий год и с учетом предполагаемых изменений в структуре затрат на текущий год.</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3.7. "Топливо на технологические цели" (строка 0107) включает затраты по приобретению всех видов топлива, используемого организацией-строителем на технологические цели при строительстве судна, относимые на его стоимость либо прямым способом, либо с помощью нормативов, в том числе топливо, расходуемое при испытании судов, если этот расход идет за счет организации-строителя (то есть за счет строительства судна).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Расчет расходов на топливо осуществляется на основе региональных цен. Расчет затрат на газ природный осуществляется исходя из действующих в регионе цен на газ (включая плату за </w:t>
      </w:r>
      <w:r>
        <w:rPr>
          <w:rFonts w:ascii="Calibri" w:hAnsi="Calibri" w:cs="Calibri"/>
        </w:rPr>
        <w:lastRenderedPageBreak/>
        <w:t>снабженческо-сбытовые услуги газораспределительным организациям) для потребителей, кроме населения.</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Стоимость топлива на технологические цели, расходуемого в процессе производства полуфабрикатов собственного производства, относится на стоимость полуфабрикатов собственного производства.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Стоимость топлива для транспортных средств, а также топлива для буксиров, катеров, плавучих и железнодорожных кранов, обслуживающих строительство судов, относится на себестоимость услуг, оказываемых этими транспортными средствами.</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3.8. "Энергия на технологические цели" (строка 0108) включает затраты, в том числе:</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по приобретению и выработке собственными силами всех видов энергии (в том числе электроэнергии, пара, сжатого воздуха, кислорода, ацетилена, аргона), используемых организацией-строителем на технологические цели при строительстве судна;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на трансформацию и передачу энергии, в том числе на обеспечение микроклимата в производстве (вентиляция и аспирация при сварке, газовой резке, окраске и подобных работах в ходе строительства судов на стапельных местах и на плаву);</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на трансформацию и передачу энергии, затраты на которую относятся на стоимость строительства судна либо прямым способом, либо по соответствующим нормативам;</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на все виды энергии, расходуемой на проведение испытаний изделий, предусмотренных технологическим процессом;</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на воду, в том числе для испытаний отсеков на водонепроницаемость, на плотность трубопроводов, для питания котлов.</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Расчет затрат на покупную электрическую и тепловую энергию осуществляется исходя из действующих в регионе:</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цен на электроэнергию на розничном рынке для промышленных потребителей или на оптовом рынке в зависимости от их статуса как субъектов рынка электрической энергии (мощности);</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тарифов на тепловую энергию.</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Затраты на производство электрической и других видов энергии, вырабатываемых самой организацией-строителем, включаются в себестоимость строительства судна в соответствующие статьи калькуляции по себестоимости без учета общехозяйственных расходов.</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3.9. "Тара и упаковка" (строка 0109) включает затраты на производство тары (упаковки) собственного изготовления и затраты на приобретение невозвратной тары (упаковки), полученной от поставщиков материальных ресурсов, а также затраты на восстановление возвратной тары.</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Отнесение тары к возвратной или невозвратной и ее оценка определяются с учетом условий договора (контракта) на приобретение материальных ресурсов. Если стоимость возвратной тары, принятой от поставщика материальных ресурсов, включена в цену этих ресурсов, из общей суммы расходов на их приобретение исключается стоимость возвратной тары по цене ее возможного использования или реализации.</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3.10. "Затраты на изделия собственного производства" (строка 0110) включают затраты на изготовление собственными производствами организации-строителя сырья, материалов, вспомогательных материалов, полуфабрикатов, комплектующих изделий, затраты на термическую </w:t>
      </w:r>
      <w:r>
        <w:rPr>
          <w:rFonts w:ascii="Calibri" w:hAnsi="Calibri" w:cs="Calibri"/>
        </w:rPr>
        <w:lastRenderedPageBreak/>
        <w:t>обработку изделий с учетом положений настоящего Порядка и учетной политики организации-строителя.</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В случае если заказчиком предусматривается поставка исполнителю давальческих материальных ресурсов для производства продукции, их стоимость в себестоимости строительства судна не учитывается.</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4. В статью калькуляции "Затраты на оплату труда" (строка 0200) включаются затраты на основную заработную плату и дополнительную заработную плату основных производственных рабочих, инженерно-технических и других категорий работников, непосредственно участвующих в процессе строительства судна (далее - основные работники).</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Система оплаты труда организации-строителя устанавливается коллективным договором, соглашением,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При планировании затрат на оплату труда допускается использование показателя стоимости единицы труда (нормо-час, человеко-час) или среднего размера заработной платы. Указанные показатели планируются с учетом уровня, достигнутого организацией-строителем в году, предшествующем году определения цены.</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Фонд оплаты труда организации-строителя в году, предшествующем году определения цены, рекомендуется корректировать исходя из планируемого объема производства продукции, намеченных мероприятий по повышению производительности труда и с учетом прогнозируемых индексов, используемых при индексации заработной платы в соответствии с Порядком применения индексов цен и индексов-дефляторов по видам экономической деятельности, а также иных показателей в составе прогноза социально-экономического развития Российской Федерации при формировании цен на продукцию, поставляемую по государственному оборонному заказу, утвержденным приказом Министерства экономического развития Российской Федерации от 1 апреля 2020 г. N 190 (зарегистрирован Министерством юстиции Российской Федерации 2 июня 2020 г., регистрационный N 58555).</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Затраты по статье калькуляции "Затраты на оплату труда" (строка 0200) отражаются в подстатьях:</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4.1. "Основная заработная плата" (строка 0201) включает:</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затраты на оплату труда, начисляемую за выполнение операций по сдельным нормам и расценкам, оплату труда рабочих-повременщиков и других категорий основных работников, непосредственно участвующих в процессе строительства судна. Размер этих затрат определяется исходя из трудоемкости и тарифных ставок (окладов) основных работников за выполнение нормы труда (трудовых обязательств), дифференцированных по видам работ и признаку сложности (квалификации) за единицу времени, установленных в организации-строителе коллективным договором, соглашением или иным локальным нормативным актом в соответствии с действующим трудовым законодательством;</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начисления стимулирующего характера, в состав которых включаются премии за производственные результаты, надбавки к тарифным ставкам и окладам за профессиональное мастерство и иные начисления, предусмотренные системой оплаты труда, применяемой в организации-строителе;</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затраты на оплату труда за работу в условиях, отклоняющихся от нормальных, в состав которых включаются затраты, связанные с особым режимом работы и условиями труда в соответствии с законодательством Российской Федерации, а также надбавки, обусловленные районным регулированием оплаты труда;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специальные надбавки к заработной плате основных работников при выполнении работ, оказании услуг в командировках на территорию иностранных государств, необходимость которых определена требованиями заказчика.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4.2. "Дополнительная заработная плата" (строка 0202) включает начисления за неотработанное время, установленные в организации-строителе коллективным договором, соглашением или иным локальным нормативным актом в соответствии с трудовым законодательством, которые относятся на себестоимость продукции пропорционально основной заработной плате основных работников организации-строителя, непосредственно участвующих в строительстве судна (по установленному на плановый период нормативу (соотношению).</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При планировании дополнительной заработной платы учитывается уровень, сложившийся по данной статье затрат в период, предшествующий планируемому периоду.</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5. Статья "Страховые взносы на обязательное социальное страхование" (строка 0300) включает затраты на уплату страховых взносов на обязательное пенсионное, обязательное социальное и обязательное медицинское страхование, обязательное социальное страхование от несчастных случаев на производстве и профессиональных заболеваний, определяемые в соответствии с тарифами, установленными статьей 425 Налогового кодекса Российской Федерации и Федеральным законом от 22 декабря 2005 г. N 179-ФЗ "О страховых тарифах на обязательное социальное страхование от несчастных случаев на производстве и профессиональных заболеваний на 2006" на текущий год и плановый период.</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При планировании страховых взносов на обязательное социальное страхование учитывается уровень, сложившийся по данной статье затрат в году, предшествующем году определения цены.</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6. В статью калькуляции "Затраты на подготовку и освоение производства" (строка 0400) включаются затраты по пусковым расходам и затраты на освоение производства новых видов продукции, а также продукции, объемы производства которой увеличились в два и более раза, или в случае возобновления производства, относимые на себестоимость этой продукции, если ранее указанные расходы не были возмещены отдельным контрактом (договором) и отражаются в подстатьях "пусковые затраты" (строка 0401) и "затраты на подготовку и освоение новых видов продукции" (строка 0402).</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В состав статьи калькуляции "Затраты на подготовку и освоение производства" не включаются:</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затраты, связанные с частичным изменением конструкции изделий, модернизацией отдельных деталей, узлов и частичным пересмотром технологического процесса;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затраты, производимые за счет капитальных вложений;</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стоимость работ, выполняемых научно-исследовательскими, проектными и конструкторскими организациями за счет целевых бюджетных ассигнований.</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Величина затрат, включаемых в статью калькуляции "Затраты на подготовку и освоение производства", определяется с учетом положений настоящего Порядка исходя из условий пробной эксплуатации и освоения вводимых в действие производственных объектов, условий о включении (исключении) стоимости продукции, полученной в период комплексного опробования, в стоимость строительства судна, соответствия технической документации, с учетом нормативных сроков освоения вводимых производственных мощностей, но не более чем в течение трех лет.</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течение указанного периода затраты на подготовку и освоение производства включаются в себестоимость продукции по нормам погашения на единицу продукции, согласованным заказчиком, исходя из общей суммы затрат, длительности периода их погашения и планового объема выпуска продукции в этом периоде. При одновременном строительстве нескольких судов </w:t>
      </w:r>
      <w:r>
        <w:rPr>
          <w:rFonts w:ascii="Calibri" w:hAnsi="Calibri" w:cs="Calibri"/>
        </w:rPr>
        <w:lastRenderedPageBreak/>
        <w:t>затраты на подготовку освоения производства распределяются между ними пропорционально единице продукции или трудоемкости.</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6.1. В подстатью затрат "пусковые затраты" (строка 0401) включаются затраты по корректировке проектно-сметной документации на работы по освоению новых производств, с учетом технологических условий производства организации-строителя, и пусковые работы.</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Указанные затраты связаны с обеспечением готовности новых производств, цехов и агрегатов к вводу их в эксплуатацию путем комплексного опробования (под нагрузкой) всех машин и механизмов (пробная эксплуатация) и пробным выпуском предусмотренной проектом установочной партии продукции, наладкой оборудования.</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Затраты на финансирование строительства новых объектов, расширение, техническое перевооружение, реконструкцию действующего производства, приобретение оборудования и других средств производства, а также иные аналогичные затраты, увеличивающие стоимость амортизируемого имущества, в себестоимость продукции не включаются.</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К пусковым затратам не относятся:</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затраты на индивидуальное опробование отдельных видов машин и механизмов и на комплексное опробование (вхолостую) всех видов оборудования и технических установок в целях проверки качества монтажа;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затраты на шеф-монтаж, осуществляемый организациями - поставщиками оборудования или по их поручению специализированными организациями;</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затраты на содержание дирекции строящегося предприятия, а при ее отсутствии - группы технического надзора (затраты на содержание которой предусматриваются в сводных сметных расчетах стоимости строительства);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затраты по подготовке кадров для работы на вновь вводимом в действие предприятии;</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затраты на наладку отдельных узлов крупного оборудования в процессе сборки и монтажа;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затраты на подготовку рабочих массовых профессий;</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затраты на проектно-конструкторские работы;</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затраты на техническое обслуживание;</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работы, не предусмотренные стандартами (государственными, отраслевыми, ISO), техническими условиями, руководящими техническими материалами, инструкциями по монтажу, наладке и эксплуатации оборудования;</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расходы комиссии по приемке законченного строительства предприятия (командировочные расходы членов комиссии от иногородних сторонних организаций, оплата отдельных специалистов, приглашаемых председателем комиссии по приемке);</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работы, осуществляемые в период освоения проектных мощностей предприятий после приемки их государственными приемочными комиссиями в эксплуатацию;</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затраты по устранению недоделок в проектах и строительно-монтажных работах, исправлению дефектов по вине организаций-изготовителей, а также повреждений и деформаций, полученных при транспортировке до приобъектного склада, затраты по ревизии (разборке) оборудования, вызванные дефектами антикоррозионной защиты, и другие аналогичные затраты.</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Величина пусковых затрат определяется сметой, рассчитанной по калькуляционным статьям расходов. Одновременно с разработкой сметы определяются порядок и сроки отнесения пусковых затрат на себестоимость продукции, как правило в течение нормативного срока освоения пропорционально объему производимой в это время продукции, или на головное судно. Нормы списания на единицу продукции устанавливаются исходя из суммы пусковых затрат, длительности периода погашения и планируемого в этом периоде объема выпуска продукции. Норма списания затрат на единицу продукции определяется по формуле:</w:t>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center"/>
        <w:rPr>
          <w:rFonts w:ascii="Calibri" w:hAnsi="Calibri" w:cs="Calibri"/>
        </w:rPr>
      </w:pPr>
      <w:r>
        <w:rPr>
          <w:rFonts w:ascii="Calibri" w:hAnsi="Calibri" w:cs="Calibri"/>
        </w:rPr>
        <w:t>Н = П / В,</w:t>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Н - норма списания на единицу продукции, руб.;</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П - сумма пусковых затрат согласно смете, руб.;</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В - выпуск продукции по плану на весь период погашения, ед.</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Номенклатура пусковых затрат приведена в таблице 1.</w:t>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Таблица 1</w:t>
      </w:r>
    </w:p>
    <w:p w:rsidR="00FA7C9A" w:rsidRDefault="00FA7C9A" w:rsidP="00FA7C9A">
      <w:pPr>
        <w:autoSpaceDE w:val="0"/>
        <w:autoSpaceDN w:val="0"/>
        <w:adjustRightInd w:val="0"/>
        <w:spacing w:after="0" w:line="240" w:lineRule="auto"/>
        <w:rPr>
          <w:rFonts w:ascii="Calibri" w:hAnsi="Calibri" w:cs="Calibri"/>
        </w:rPr>
      </w:pPr>
    </w:p>
    <w:p w:rsidR="00FA7C9A" w:rsidRDefault="00FA7C9A" w:rsidP="00FA7C9A">
      <w:pPr>
        <w:autoSpaceDE w:val="0"/>
        <w:autoSpaceDN w:val="0"/>
        <w:adjustRightInd w:val="0"/>
        <w:spacing w:after="0" w:line="240" w:lineRule="auto"/>
        <w:jc w:val="center"/>
        <w:rPr>
          <w:rFonts w:ascii="Calibri" w:hAnsi="Calibri" w:cs="Calibri"/>
        </w:rPr>
      </w:pPr>
      <w:r>
        <w:rPr>
          <w:rFonts w:ascii="Calibri" w:hAnsi="Calibri" w:cs="Calibri"/>
        </w:rPr>
        <w:t>Номенклатура пусковых затрат</w:t>
      </w:r>
    </w:p>
    <w:p w:rsidR="00FA7C9A" w:rsidRDefault="00FA7C9A" w:rsidP="00FA7C9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2635"/>
        <w:gridCol w:w="5783"/>
      </w:tblGrid>
      <w:tr w:rsidR="00FA7C9A">
        <w:tc>
          <w:tcPr>
            <w:tcW w:w="62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N п/п</w:t>
            </w:r>
          </w:p>
        </w:tc>
        <w:tc>
          <w:tcPr>
            <w:tcW w:w="263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Наименование статей затрат</w:t>
            </w:r>
          </w:p>
        </w:tc>
        <w:tc>
          <w:tcPr>
            <w:tcW w:w="578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Характеристика и содержание затрат</w:t>
            </w:r>
          </w:p>
        </w:tc>
      </w:tr>
      <w:tr w:rsidR="00FA7C9A">
        <w:tc>
          <w:tcPr>
            <w:tcW w:w="62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1.</w:t>
            </w:r>
          </w:p>
        </w:tc>
        <w:tc>
          <w:tcPr>
            <w:tcW w:w="8418" w:type="dxa"/>
            <w:gridSpan w:val="2"/>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Приведение проектно-сметной документации на работы по освоению новых производств, цехов и агрегатов к конкретным условиям производства организации-строителя</w:t>
            </w:r>
          </w:p>
        </w:tc>
      </w:tr>
      <w:tr w:rsidR="00FA7C9A">
        <w:tc>
          <w:tcPr>
            <w:tcW w:w="62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1.1.</w:t>
            </w:r>
          </w:p>
        </w:tc>
        <w:tc>
          <w:tcPr>
            <w:tcW w:w="263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Оплата труда и страховые взносы на обязательное социальное страхование</w:t>
            </w:r>
          </w:p>
        </w:tc>
        <w:tc>
          <w:tcPr>
            <w:tcW w:w="578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оплату труда работников организации-строителя, обеспечивающих эту работу.</w:t>
            </w:r>
          </w:p>
          <w:p w:rsidR="00FA7C9A" w:rsidRDefault="00FA7C9A">
            <w:pPr>
              <w:autoSpaceDE w:val="0"/>
              <w:autoSpaceDN w:val="0"/>
              <w:adjustRightInd w:val="0"/>
              <w:spacing w:after="0" w:line="240" w:lineRule="auto"/>
              <w:rPr>
                <w:rFonts w:ascii="Calibri" w:hAnsi="Calibri" w:cs="Calibri"/>
              </w:rPr>
            </w:pPr>
            <w:r>
              <w:rPr>
                <w:rFonts w:ascii="Calibri" w:hAnsi="Calibri" w:cs="Calibri"/>
              </w:rPr>
              <w:t>Страховые взносы на обязательное социальное страхование в соответствии с установленными тарифами.</w:t>
            </w:r>
          </w:p>
          <w:p w:rsidR="00FA7C9A" w:rsidRDefault="00FA7C9A">
            <w:pPr>
              <w:autoSpaceDE w:val="0"/>
              <w:autoSpaceDN w:val="0"/>
              <w:adjustRightInd w:val="0"/>
              <w:spacing w:after="0" w:line="240" w:lineRule="auto"/>
              <w:rPr>
                <w:rFonts w:ascii="Calibri" w:hAnsi="Calibri" w:cs="Calibri"/>
              </w:rPr>
            </w:pPr>
            <w:r>
              <w:rPr>
                <w:rFonts w:ascii="Calibri" w:hAnsi="Calibri" w:cs="Calibri"/>
              </w:rPr>
              <w:t>При планировании страховых взносов на обязательное социальное страхование учитывается уровень, сложившийся по данной статье затрат в году, предшествующем году определения цены.</w:t>
            </w:r>
          </w:p>
        </w:tc>
      </w:tr>
      <w:tr w:rsidR="00FA7C9A">
        <w:tc>
          <w:tcPr>
            <w:tcW w:w="62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1.2.</w:t>
            </w:r>
          </w:p>
        </w:tc>
        <w:tc>
          <w:tcPr>
            <w:tcW w:w="263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Услуги сторонних организаций</w:t>
            </w:r>
          </w:p>
        </w:tc>
        <w:tc>
          <w:tcPr>
            <w:tcW w:w="578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Оплата услуг сторонних организаций, привлекаемых к этой работе.</w:t>
            </w:r>
          </w:p>
        </w:tc>
      </w:tr>
      <w:tr w:rsidR="00FA7C9A">
        <w:tc>
          <w:tcPr>
            <w:tcW w:w="62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2.</w:t>
            </w:r>
          </w:p>
        </w:tc>
        <w:tc>
          <w:tcPr>
            <w:tcW w:w="8418" w:type="dxa"/>
            <w:gridSpan w:val="2"/>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Пусковые работы</w:t>
            </w:r>
          </w:p>
        </w:tc>
      </w:tr>
      <w:tr w:rsidR="00FA7C9A">
        <w:tc>
          <w:tcPr>
            <w:tcW w:w="62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2.1.</w:t>
            </w:r>
          </w:p>
        </w:tc>
        <w:tc>
          <w:tcPr>
            <w:tcW w:w="263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Оплата труда и страховые взносы на обязательное социальное страхование</w:t>
            </w:r>
          </w:p>
        </w:tc>
        <w:tc>
          <w:tcPr>
            <w:tcW w:w="578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Основная и дополнительная заработная плата работников, участвующих в пусконаладочных работах, предусмотренных проектно-сметной документацией.</w:t>
            </w:r>
          </w:p>
          <w:p w:rsidR="00FA7C9A" w:rsidRDefault="00FA7C9A">
            <w:pPr>
              <w:autoSpaceDE w:val="0"/>
              <w:autoSpaceDN w:val="0"/>
              <w:adjustRightInd w:val="0"/>
              <w:spacing w:after="0" w:line="240" w:lineRule="auto"/>
              <w:rPr>
                <w:rFonts w:ascii="Calibri" w:hAnsi="Calibri" w:cs="Calibri"/>
              </w:rPr>
            </w:pPr>
            <w:r>
              <w:rPr>
                <w:rFonts w:ascii="Calibri" w:hAnsi="Calibri" w:cs="Calibri"/>
              </w:rPr>
              <w:t>Расходы на оплату труда работников, занятых обучением и инструктажем рабочих.</w:t>
            </w:r>
          </w:p>
          <w:p w:rsidR="00FA7C9A" w:rsidRDefault="00FA7C9A">
            <w:pPr>
              <w:autoSpaceDE w:val="0"/>
              <w:autoSpaceDN w:val="0"/>
              <w:adjustRightInd w:val="0"/>
              <w:spacing w:after="0" w:line="240" w:lineRule="auto"/>
              <w:rPr>
                <w:rFonts w:ascii="Calibri" w:hAnsi="Calibri" w:cs="Calibri"/>
              </w:rPr>
            </w:pPr>
            <w:r>
              <w:rPr>
                <w:rFonts w:ascii="Calibri" w:hAnsi="Calibri" w:cs="Calibri"/>
              </w:rPr>
              <w:t xml:space="preserve">Страховые взносы на обязательное социальное страхование в соответствии с установленными тарифами. При планировании страховых взносов на обязательное социальное страхование учитывается уровень, </w:t>
            </w:r>
            <w:r>
              <w:rPr>
                <w:rFonts w:ascii="Calibri" w:hAnsi="Calibri" w:cs="Calibri"/>
              </w:rPr>
              <w:lastRenderedPageBreak/>
              <w:t>сложившийся по данной статье затрат в году, предшествующем году определения цены.</w:t>
            </w:r>
          </w:p>
        </w:tc>
      </w:tr>
      <w:tr w:rsidR="00FA7C9A">
        <w:tc>
          <w:tcPr>
            <w:tcW w:w="62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lastRenderedPageBreak/>
              <w:t>2.2.</w:t>
            </w:r>
          </w:p>
        </w:tc>
        <w:tc>
          <w:tcPr>
            <w:tcW w:w="263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Материальные затраты на проведение пусковых работ</w:t>
            </w:r>
          </w:p>
        </w:tc>
        <w:tc>
          <w:tcPr>
            <w:tcW w:w="578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Стоимость основных и вспомогательных материалов для технологических нужд, покупных комплектующих изделий и полуфабрикатов, используемых для изготовления деталей при комплексном опробовании и наладке оборудования в соответствии с графиком проведения пусконаладочных работ.</w:t>
            </w:r>
          </w:p>
          <w:p w:rsidR="00FA7C9A" w:rsidRDefault="00FA7C9A">
            <w:pPr>
              <w:autoSpaceDE w:val="0"/>
              <w:autoSpaceDN w:val="0"/>
              <w:adjustRightInd w:val="0"/>
              <w:spacing w:after="0" w:line="240" w:lineRule="auto"/>
              <w:rPr>
                <w:rFonts w:ascii="Calibri" w:hAnsi="Calibri" w:cs="Calibri"/>
              </w:rPr>
            </w:pPr>
            <w:r>
              <w:rPr>
                <w:rFonts w:ascii="Calibri" w:hAnsi="Calibri" w:cs="Calibri"/>
              </w:rPr>
              <w:t>Стоимость вспомогательных материалов, инструментов, энергии всех видов (в том числе электроэнергии, пара, сжатого воздуха, воды), потребляемых при комплексном опробовании и наладке оборудования, а также на содержание новых корпусов, цехов, где это оборудование опробуется. Расходы на эксплуатацию транспортных средств (грузовых автомашин, авто- и электрокаров, подъемных кранов и других видов транспорта), обеспечивающих пусковые работы.</w:t>
            </w:r>
          </w:p>
          <w:p w:rsidR="00FA7C9A" w:rsidRDefault="00FA7C9A">
            <w:pPr>
              <w:autoSpaceDE w:val="0"/>
              <w:autoSpaceDN w:val="0"/>
              <w:adjustRightInd w:val="0"/>
              <w:spacing w:after="0" w:line="240" w:lineRule="auto"/>
              <w:rPr>
                <w:rFonts w:ascii="Calibri" w:hAnsi="Calibri" w:cs="Calibri"/>
              </w:rPr>
            </w:pPr>
            <w:r>
              <w:rPr>
                <w:rFonts w:ascii="Calibri" w:hAnsi="Calibri" w:cs="Calibri"/>
              </w:rPr>
              <w:t>Стоимость спецодежды, спецобуви и других расходов на охрану труда и технику безопасности в период проведения пусковых работ.</w:t>
            </w:r>
          </w:p>
        </w:tc>
      </w:tr>
      <w:tr w:rsidR="00FA7C9A">
        <w:tc>
          <w:tcPr>
            <w:tcW w:w="62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2.3.</w:t>
            </w:r>
          </w:p>
        </w:tc>
        <w:tc>
          <w:tcPr>
            <w:tcW w:w="263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Амортизация основных средств</w:t>
            </w:r>
          </w:p>
        </w:tc>
        <w:tc>
          <w:tcPr>
            <w:tcW w:w="578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Амортизационные отчисления от стоимости зданий и сооружений, производственного оборудования, транспортных средств и других основных средств, участвующих при проведении пусконаладочных работ, начисляемые в период их проведения, в соответствии с перечнем оборудования, задействованного в пусковых мероприятиях, утверждаемым внутренним распорядительным документом организации-строителя.</w:t>
            </w:r>
          </w:p>
        </w:tc>
      </w:tr>
      <w:tr w:rsidR="00FA7C9A">
        <w:tc>
          <w:tcPr>
            <w:tcW w:w="62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2.4.</w:t>
            </w:r>
          </w:p>
        </w:tc>
        <w:tc>
          <w:tcPr>
            <w:tcW w:w="263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Услуги сторонних организаций</w:t>
            </w:r>
          </w:p>
        </w:tc>
        <w:tc>
          <w:tcPr>
            <w:tcW w:w="578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Оплата услуг сторонних организаций, привлекаемых к работам по приведению проектно-сметной документации к конкретным условиям производства организации-строителя, а также по договорам на проведение пусконаладочных работ подрядным способом.</w:t>
            </w:r>
          </w:p>
        </w:tc>
      </w:tr>
      <w:tr w:rsidR="00FA7C9A">
        <w:tc>
          <w:tcPr>
            <w:tcW w:w="62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2.5.</w:t>
            </w:r>
          </w:p>
        </w:tc>
        <w:tc>
          <w:tcPr>
            <w:tcW w:w="263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Прочие работы</w:t>
            </w:r>
          </w:p>
        </w:tc>
        <w:tc>
          <w:tcPr>
            <w:tcW w:w="578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Предусмотренные законодательством Российской Федерации затраты по выполнению пусковых работ, не указанные в предыдущих статьях затрат.</w:t>
            </w:r>
          </w:p>
        </w:tc>
      </w:tr>
    </w:tbl>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ind w:firstLine="540"/>
        <w:jc w:val="both"/>
        <w:rPr>
          <w:rFonts w:ascii="Calibri" w:hAnsi="Calibri" w:cs="Calibri"/>
        </w:rPr>
      </w:pPr>
      <w:r>
        <w:rPr>
          <w:rFonts w:ascii="Calibri" w:hAnsi="Calibri" w:cs="Calibri"/>
        </w:rPr>
        <w:t>6.2. В подстатью "затраты на подготовку и освоение новых видов продукции" (строка 0402) включаются затраты, связанные с продукцией, производство которой возобновляется после длительного перерыва (2 календарных года и более), а также с продукцией, объемы производства которой увеличились в два и более раза, если указанные затраты не были возмещены ранее.</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Нормы списания на единицу продукции устанавливаются исходя из величины затрат и объема выпуска продукции.</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Во всех пунктах подстатьи "затраты на подготовку и освоение новых видов продукции", затраты на оплату труда (с обязательными отчислениями) работников, занятых на перечисленных работах, отражаются в том случае, если они не включены в сметы расходов по управлению и обслуживанию производства.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По согласованию с заказчиком затраты на подготовку и освоение производства судна нового проекта могут быть отнесены в полном объеме на себестоимость головного судна.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Номенклатура затрат на подготовку и освоение производства новых видов продукции приведена в таблице 2.</w:t>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Таблица 2</w:t>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center"/>
        <w:rPr>
          <w:rFonts w:ascii="Calibri" w:hAnsi="Calibri" w:cs="Calibri"/>
        </w:rPr>
      </w:pPr>
      <w:r>
        <w:rPr>
          <w:rFonts w:ascii="Calibri" w:hAnsi="Calibri" w:cs="Calibri"/>
        </w:rPr>
        <w:t>Номенклатура затрат на подготовку и освоение производства</w:t>
      </w:r>
    </w:p>
    <w:p w:rsidR="00FA7C9A" w:rsidRDefault="00FA7C9A" w:rsidP="00FA7C9A">
      <w:pPr>
        <w:autoSpaceDE w:val="0"/>
        <w:autoSpaceDN w:val="0"/>
        <w:adjustRightInd w:val="0"/>
        <w:spacing w:after="0" w:line="240" w:lineRule="auto"/>
        <w:jc w:val="center"/>
        <w:rPr>
          <w:rFonts w:ascii="Calibri" w:hAnsi="Calibri" w:cs="Calibri"/>
        </w:rPr>
      </w:pPr>
      <w:r>
        <w:rPr>
          <w:rFonts w:ascii="Calibri" w:hAnsi="Calibri" w:cs="Calibri"/>
        </w:rPr>
        <w:t>новых видов продукции</w:t>
      </w:r>
    </w:p>
    <w:p w:rsidR="00FA7C9A" w:rsidRDefault="00FA7C9A" w:rsidP="00FA7C9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2635"/>
        <w:gridCol w:w="5783"/>
      </w:tblGrid>
      <w:tr w:rsidR="00FA7C9A">
        <w:tc>
          <w:tcPr>
            <w:tcW w:w="62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N п/п</w:t>
            </w:r>
          </w:p>
        </w:tc>
        <w:tc>
          <w:tcPr>
            <w:tcW w:w="263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Направления работ</w:t>
            </w:r>
          </w:p>
        </w:tc>
        <w:tc>
          <w:tcPr>
            <w:tcW w:w="578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Наименование затрат</w:t>
            </w:r>
          </w:p>
        </w:tc>
      </w:tr>
      <w:tr w:rsidR="00FA7C9A">
        <w:tc>
          <w:tcPr>
            <w:tcW w:w="62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1.</w:t>
            </w:r>
          </w:p>
        </w:tc>
        <w:tc>
          <w:tcPr>
            <w:tcW w:w="263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Корректировка конструкторской и технологической документации</w:t>
            </w:r>
          </w:p>
        </w:tc>
        <w:tc>
          <w:tcPr>
            <w:tcW w:w="578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Материальные затраты.</w:t>
            </w:r>
          </w:p>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оплату труда (основная и дополнительная заработная плата) работников.</w:t>
            </w:r>
          </w:p>
          <w:p w:rsidR="00FA7C9A" w:rsidRDefault="00FA7C9A">
            <w:pPr>
              <w:autoSpaceDE w:val="0"/>
              <w:autoSpaceDN w:val="0"/>
              <w:adjustRightInd w:val="0"/>
              <w:spacing w:after="0" w:line="240" w:lineRule="auto"/>
              <w:rPr>
                <w:rFonts w:ascii="Calibri" w:hAnsi="Calibri" w:cs="Calibri"/>
              </w:rPr>
            </w:pPr>
            <w:r>
              <w:rPr>
                <w:rFonts w:ascii="Calibri" w:hAnsi="Calibri" w:cs="Calibri"/>
              </w:rPr>
              <w:t>Страховые взносы на обязательное социальное страхование в соответствии с установленными тарифами. При планировании страховых взносов на обязательное социальное страхование учитывается уровень, сложившийся по данной статье затрат в году, предшествующем году определения цены.</w:t>
            </w:r>
          </w:p>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командировки.</w:t>
            </w:r>
          </w:p>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оплату работ и услуг сторонних организаций.</w:t>
            </w:r>
          </w:p>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по приобретению прав на результаты интеллектуальной деятельности.</w:t>
            </w:r>
          </w:p>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приобретение технической документации.</w:t>
            </w:r>
          </w:p>
        </w:tc>
      </w:tr>
      <w:tr w:rsidR="00FA7C9A">
        <w:tc>
          <w:tcPr>
            <w:tcW w:w="62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2.</w:t>
            </w:r>
          </w:p>
        </w:tc>
        <w:tc>
          <w:tcPr>
            <w:tcW w:w="263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Проектирование, конструирование и разработка технологического нестандартного оборудования, в том числе специального технологического и контрольно-измерительного (стендового) оборудования для регулирования, испытания и сдачи нового изделия, специальной технологической оснастки и инструментов, разработка технологического процесса их изготовления (могут относиться к статье калькуляции "Специальные затраты")</w:t>
            </w:r>
          </w:p>
        </w:tc>
        <w:tc>
          <w:tcPr>
            <w:tcW w:w="578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Материальные затраты.</w:t>
            </w:r>
          </w:p>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оплату труда (основная и дополнительная заработная плата) работников.</w:t>
            </w:r>
          </w:p>
          <w:p w:rsidR="00FA7C9A" w:rsidRDefault="00FA7C9A">
            <w:pPr>
              <w:autoSpaceDE w:val="0"/>
              <w:autoSpaceDN w:val="0"/>
              <w:adjustRightInd w:val="0"/>
              <w:spacing w:after="0" w:line="240" w:lineRule="auto"/>
              <w:rPr>
                <w:rFonts w:ascii="Calibri" w:hAnsi="Calibri" w:cs="Calibri"/>
              </w:rPr>
            </w:pPr>
            <w:r>
              <w:rPr>
                <w:rFonts w:ascii="Calibri" w:hAnsi="Calibri" w:cs="Calibri"/>
              </w:rPr>
              <w:t>Страховые взносы на обязательное социальное страхование в соответствии с установленными тарифами.</w:t>
            </w:r>
          </w:p>
          <w:p w:rsidR="00FA7C9A" w:rsidRDefault="00FA7C9A">
            <w:pPr>
              <w:autoSpaceDE w:val="0"/>
              <w:autoSpaceDN w:val="0"/>
              <w:adjustRightInd w:val="0"/>
              <w:spacing w:after="0" w:line="240" w:lineRule="auto"/>
              <w:rPr>
                <w:rFonts w:ascii="Calibri" w:hAnsi="Calibri" w:cs="Calibri"/>
              </w:rPr>
            </w:pPr>
            <w:r>
              <w:rPr>
                <w:rFonts w:ascii="Calibri" w:hAnsi="Calibri" w:cs="Calibri"/>
              </w:rPr>
              <w:t>При планировании страховых взносов на обязательное социальное страхование учитывается уровень, сложившийся по данной статье затрат в году, предшествующем году определения цены.</w:t>
            </w:r>
          </w:p>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командировки.</w:t>
            </w:r>
          </w:p>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оплату работ и услуг сторонних организаций.</w:t>
            </w:r>
          </w:p>
        </w:tc>
      </w:tr>
      <w:tr w:rsidR="00FA7C9A">
        <w:tc>
          <w:tcPr>
            <w:tcW w:w="62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lastRenderedPageBreak/>
              <w:t>3.</w:t>
            </w:r>
          </w:p>
        </w:tc>
        <w:tc>
          <w:tcPr>
            <w:tcW w:w="263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Перепланировка цехов, перестановка и наладка оборудования</w:t>
            </w:r>
          </w:p>
        </w:tc>
        <w:tc>
          <w:tcPr>
            <w:tcW w:w="578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Материальные затраты.</w:t>
            </w:r>
          </w:p>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оплату труда (основная и дополнительная заработная плата) работников.</w:t>
            </w:r>
          </w:p>
          <w:p w:rsidR="00FA7C9A" w:rsidRDefault="00FA7C9A">
            <w:pPr>
              <w:autoSpaceDE w:val="0"/>
              <w:autoSpaceDN w:val="0"/>
              <w:adjustRightInd w:val="0"/>
              <w:spacing w:after="0" w:line="240" w:lineRule="auto"/>
              <w:rPr>
                <w:rFonts w:ascii="Calibri" w:hAnsi="Calibri" w:cs="Calibri"/>
              </w:rPr>
            </w:pPr>
            <w:r>
              <w:rPr>
                <w:rFonts w:ascii="Calibri" w:hAnsi="Calibri" w:cs="Calibri"/>
              </w:rPr>
              <w:t>Страховые взносы на обязательное социальное страхование в соответствии с установленными тарифами. При планировании страховых взносов на обязательное социальное страхование учитывается уровень, сложившийся по данной статье затрат в году, предшествующем году определения цены.</w:t>
            </w:r>
          </w:p>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оплату работ и услуг сторонних организаций.</w:t>
            </w:r>
          </w:p>
        </w:tc>
      </w:tr>
      <w:tr w:rsidR="00FA7C9A">
        <w:tc>
          <w:tcPr>
            <w:tcW w:w="62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4.</w:t>
            </w:r>
          </w:p>
        </w:tc>
        <w:tc>
          <w:tcPr>
            <w:tcW w:w="263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Изготовление опытного образца (опытной партии) нового изделия и макетных деталей и сборочных единиц для отработки технологии его изготовления (при строительстве судов не применяется)</w:t>
            </w:r>
          </w:p>
        </w:tc>
        <w:tc>
          <w:tcPr>
            <w:tcW w:w="578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Материальные затраты.</w:t>
            </w:r>
          </w:p>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оплату труда (основная и дополнительная заработная плата) работников.</w:t>
            </w:r>
          </w:p>
          <w:p w:rsidR="00FA7C9A" w:rsidRDefault="00FA7C9A">
            <w:pPr>
              <w:autoSpaceDE w:val="0"/>
              <w:autoSpaceDN w:val="0"/>
              <w:adjustRightInd w:val="0"/>
              <w:spacing w:after="0" w:line="240" w:lineRule="auto"/>
              <w:rPr>
                <w:rFonts w:ascii="Calibri" w:hAnsi="Calibri" w:cs="Calibri"/>
              </w:rPr>
            </w:pPr>
            <w:r>
              <w:rPr>
                <w:rFonts w:ascii="Calibri" w:hAnsi="Calibri" w:cs="Calibri"/>
              </w:rPr>
              <w:t>Страховые взносы на обязательное социальное страхование в соответствии с установленными тарифами. При планировании страховых взносов на обязательное социальное страхование учитывается уровень, сложившийся по данной статье затрат в году, предшествующем году определения цены.</w:t>
            </w:r>
          </w:p>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командировки.</w:t>
            </w:r>
          </w:p>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оплату работ и услуг сторонних организаций.</w:t>
            </w:r>
          </w:p>
        </w:tc>
      </w:tr>
      <w:tr w:rsidR="00FA7C9A">
        <w:tc>
          <w:tcPr>
            <w:tcW w:w="62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5.</w:t>
            </w:r>
          </w:p>
        </w:tc>
        <w:tc>
          <w:tcPr>
            <w:tcW w:w="263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Испытание материалов, полуфабрикатов, инструментов и приспособлений, предназначенных для производства нового изделия (могут относиться к статье калькуляции "Специальные затраты")</w:t>
            </w:r>
          </w:p>
        </w:tc>
        <w:tc>
          <w:tcPr>
            <w:tcW w:w="578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Материальные затраты.</w:t>
            </w:r>
          </w:p>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оплату труда (основная и дополнительная заработная плата) работников.</w:t>
            </w:r>
          </w:p>
          <w:p w:rsidR="00FA7C9A" w:rsidRDefault="00FA7C9A">
            <w:pPr>
              <w:autoSpaceDE w:val="0"/>
              <w:autoSpaceDN w:val="0"/>
              <w:adjustRightInd w:val="0"/>
              <w:spacing w:after="0" w:line="240" w:lineRule="auto"/>
              <w:rPr>
                <w:rFonts w:ascii="Calibri" w:hAnsi="Calibri" w:cs="Calibri"/>
              </w:rPr>
            </w:pPr>
            <w:r>
              <w:rPr>
                <w:rFonts w:ascii="Calibri" w:hAnsi="Calibri" w:cs="Calibri"/>
              </w:rPr>
              <w:t>Страховые взносы на обязательное социальное страхование в соответствии с установленными тарифами. При планировании страховых взносов на обязательное социальное страхование учитывается уровень, сложившийся по данной статье затрат в году, предшествующем году определения цены.</w:t>
            </w:r>
          </w:p>
          <w:p w:rsidR="00FA7C9A" w:rsidRDefault="00FA7C9A">
            <w:pPr>
              <w:autoSpaceDE w:val="0"/>
              <w:autoSpaceDN w:val="0"/>
              <w:adjustRightInd w:val="0"/>
              <w:spacing w:after="0" w:line="240" w:lineRule="auto"/>
              <w:rPr>
                <w:rFonts w:ascii="Calibri" w:hAnsi="Calibri" w:cs="Calibri"/>
              </w:rPr>
            </w:pPr>
            <w:r>
              <w:rPr>
                <w:rFonts w:ascii="Calibri" w:hAnsi="Calibri" w:cs="Calibri"/>
              </w:rPr>
              <w:t>Транспортные затраты.</w:t>
            </w:r>
          </w:p>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оплату работ и услуг сторонних организаций.</w:t>
            </w:r>
          </w:p>
        </w:tc>
      </w:tr>
      <w:tr w:rsidR="00FA7C9A">
        <w:tc>
          <w:tcPr>
            <w:tcW w:w="62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6.</w:t>
            </w:r>
          </w:p>
        </w:tc>
        <w:tc>
          <w:tcPr>
            <w:tcW w:w="263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Испытание опытного образца (опытной партии) изделия</w:t>
            </w:r>
          </w:p>
        </w:tc>
        <w:tc>
          <w:tcPr>
            <w:tcW w:w="578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Материальные затраты.</w:t>
            </w:r>
          </w:p>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оплату труда (основная и дополнительная заработная плата) работников.</w:t>
            </w:r>
          </w:p>
          <w:p w:rsidR="00FA7C9A" w:rsidRDefault="00FA7C9A">
            <w:pPr>
              <w:autoSpaceDE w:val="0"/>
              <w:autoSpaceDN w:val="0"/>
              <w:adjustRightInd w:val="0"/>
              <w:spacing w:after="0" w:line="240" w:lineRule="auto"/>
              <w:rPr>
                <w:rFonts w:ascii="Calibri" w:hAnsi="Calibri" w:cs="Calibri"/>
              </w:rPr>
            </w:pPr>
            <w:r>
              <w:rPr>
                <w:rFonts w:ascii="Calibri" w:hAnsi="Calibri" w:cs="Calibri"/>
              </w:rPr>
              <w:t>Страховые взносы на обязательное социальное страхование в соответствии с установленными тарифами. При планировании страховых взносов на обязательное социальное страхование учитывается уровень, сложившийся по данной статье затрат в году, предшествующем году определения цены.</w:t>
            </w:r>
          </w:p>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командировки.</w:t>
            </w:r>
          </w:p>
          <w:p w:rsidR="00FA7C9A" w:rsidRDefault="00FA7C9A">
            <w:pPr>
              <w:autoSpaceDE w:val="0"/>
              <w:autoSpaceDN w:val="0"/>
              <w:adjustRightInd w:val="0"/>
              <w:spacing w:after="0" w:line="240" w:lineRule="auto"/>
              <w:rPr>
                <w:rFonts w:ascii="Calibri" w:hAnsi="Calibri" w:cs="Calibri"/>
              </w:rPr>
            </w:pPr>
            <w:r>
              <w:rPr>
                <w:rFonts w:ascii="Calibri" w:hAnsi="Calibri" w:cs="Calibri"/>
              </w:rPr>
              <w:t>Транспортные затраты.</w:t>
            </w:r>
          </w:p>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оплату работ и услуг сторонних организаций.</w:t>
            </w:r>
          </w:p>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по аренде помещений, полигонов, стендов.</w:t>
            </w:r>
          </w:p>
          <w:p w:rsidR="00FA7C9A" w:rsidRDefault="00FA7C9A">
            <w:pPr>
              <w:autoSpaceDE w:val="0"/>
              <w:autoSpaceDN w:val="0"/>
              <w:adjustRightInd w:val="0"/>
              <w:spacing w:after="0" w:line="240" w:lineRule="auto"/>
              <w:rPr>
                <w:rFonts w:ascii="Calibri" w:hAnsi="Calibri" w:cs="Calibri"/>
              </w:rPr>
            </w:pPr>
            <w:r>
              <w:rPr>
                <w:rFonts w:ascii="Calibri" w:hAnsi="Calibri" w:cs="Calibri"/>
              </w:rPr>
              <w:t>Другие затраты, связанные с проведением испытаний опытного образца (опытной партии) изделия, его доводкой и исправлением дефектов.</w:t>
            </w:r>
          </w:p>
        </w:tc>
      </w:tr>
      <w:tr w:rsidR="00FA7C9A">
        <w:tc>
          <w:tcPr>
            <w:tcW w:w="62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7.</w:t>
            </w:r>
          </w:p>
        </w:tc>
        <w:tc>
          <w:tcPr>
            <w:tcW w:w="263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 xml:space="preserve">Изготовление комплекта специального </w:t>
            </w:r>
            <w:r>
              <w:rPr>
                <w:rFonts w:ascii="Calibri" w:hAnsi="Calibri" w:cs="Calibri"/>
              </w:rPr>
              <w:lastRenderedPageBreak/>
              <w:t>оборудования, предусмотренного технической документацией; оборудования для регулировки и испытаний, отличающегося по своим техническим характеристикам от имеющегося в организации-строителе</w:t>
            </w:r>
          </w:p>
        </w:tc>
        <w:tc>
          <w:tcPr>
            <w:tcW w:w="578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lastRenderedPageBreak/>
              <w:t>Материальные затраты.</w:t>
            </w:r>
          </w:p>
          <w:p w:rsidR="00FA7C9A" w:rsidRDefault="00FA7C9A">
            <w:pPr>
              <w:autoSpaceDE w:val="0"/>
              <w:autoSpaceDN w:val="0"/>
              <w:adjustRightInd w:val="0"/>
              <w:spacing w:after="0" w:line="240" w:lineRule="auto"/>
              <w:rPr>
                <w:rFonts w:ascii="Calibri" w:hAnsi="Calibri" w:cs="Calibri"/>
              </w:rPr>
            </w:pPr>
            <w:r>
              <w:rPr>
                <w:rFonts w:ascii="Calibri" w:hAnsi="Calibri" w:cs="Calibri"/>
              </w:rPr>
              <w:lastRenderedPageBreak/>
              <w:t>Затраты на оплату труда (основная и дополнительная заработная плата) работников.</w:t>
            </w:r>
          </w:p>
          <w:p w:rsidR="00FA7C9A" w:rsidRDefault="00FA7C9A">
            <w:pPr>
              <w:autoSpaceDE w:val="0"/>
              <w:autoSpaceDN w:val="0"/>
              <w:adjustRightInd w:val="0"/>
              <w:spacing w:after="0" w:line="240" w:lineRule="auto"/>
              <w:rPr>
                <w:rFonts w:ascii="Calibri" w:hAnsi="Calibri" w:cs="Calibri"/>
              </w:rPr>
            </w:pPr>
            <w:r>
              <w:rPr>
                <w:rFonts w:ascii="Calibri" w:hAnsi="Calibri" w:cs="Calibri"/>
              </w:rPr>
              <w:t>Страховые взносы на обязательное социальное страхование в соответствии с установленными тарифами. При планировании страховых взносов на обязательное социальное страхование учитывается уровень, сложившийся по данной статье затрат в году, предшествующем году определения цены.</w:t>
            </w:r>
          </w:p>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оплату работ и услуг сторонних организаций.</w:t>
            </w:r>
          </w:p>
        </w:tc>
      </w:tr>
      <w:tr w:rsidR="00FA7C9A">
        <w:tc>
          <w:tcPr>
            <w:tcW w:w="62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lastRenderedPageBreak/>
              <w:t>8.</w:t>
            </w:r>
          </w:p>
        </w:tc>
        <w:tc>
          <w:tcPr>
            <w:tcW w:w="263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Прочие работы</w:t>
            </w:r>
          </w:p>
        </w:tc>
        <w:tc>
          <w:tcPr>
            <w:tcW w:w="578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разбивку судна на плазе.</w:t>
            </w:r>
          </w:p>
          <w:p w:rsidR="00FA7C9A" w:rsidRDefault="00FA7C9A">
            <w:pPr>
              <w:autoSpaceDE w:val="0"/>
              <w:autoSpaceDN w:val="0"/>
              <w:adjustRightInd w:val="0"/>
              <w:spacing w:after="0" w:line="240" w:lineRule="auto"/>
              <w:rPr>
                <w:rFonts w:ascii="Calibri" w:hAnsi="Calibri" w:cs="Calibri"/>
              </w:rPr>
            </w:pPr>
            <w:r>
              <w:rPr>
                <w:rFonts w:ascii="Calibri" w:hAnsi="Calibri" w:cs="Calibri"/>
              </w:rPr>
              <w:t>Предусмотренные законодательством Российской Федерации затраты, не указанные в предыдущих статьях затрат.</w:t>
            </w:r>
          </w:p>
        </w:tc>
      </w:tr>
    </w:tbl>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ind w:firstLine="540"/>
        <w:jc w:val="both"/>
        <w:rPr>
          <w:rFonts w:ascii="Calibri" w:hAnsi="Calibri" w:cs="Calibri"/>
        </w:rPr>
      </w:pPr>
      <w:r>
        <w:rPr>
          <w:rFonts w:ascii="Calibri" w:hAnsi="Calibri" w:cs="Calibri"/>
        </w:rPr>
        <w:t>7. В статью калькуляции "Затраты на специальную технологическую оснастку" (строка 0500) включаются затраты на изготовление, приобретение, восстановление, ремонт и поддержание в рабочем состоянии специальной технологической оснастки целевого назначения, к которой относится специальный инструмент и специальные приспособления - технические средства, обладающие индивидуальными (уникальными) свойствами и предназначенные для обеспечения условий изготовления (выпуска) конкретной продукции, в том числе:</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затраты на изготовление специальной технологической оснастки, специальных инструментов и приспособлений собственного изготовления;</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приобретение специальной технологической оснастки, специальных инструментов и приспособлений;</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ремонт, восстановление и поддержание в рабочем состоянии специальной технологической оснастки, специальных инструментов и приспособлений.</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Особенностью специальной технологической оснастки, специальных инструментов и приспособлений в судостроении является то, что они изготавливаются по специально разработанным чертежам и техническим условиям, применяются для производства конкретного вида продукции или на судах только рассматриваемого проекта. Использование их при строительстве судов других проектов требует, как правило, переделки и переналадки.</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В судостроении к специальной технологической оснастке относятся специально спроектированные технологические приспособления для сборки секций, блоков и узлов, в том числе специальные постели и кантователи, устройства и инструменты, а также шаблоны, специальные пресс-формы, леса и ограждения и подобные изделия.</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Затраты на изготовление специальной технологической оснастки, специальных инструментов и приспособлений собственного изготовления учитываются по себестоимости их изготовления, за исключением общехозяйственных расходов. Указанные затраты полностью списываются на головное судно или по согласованию с заказчиком - по норме распределения на первые суда серии.</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Затраты на восстановление, ремонт и модернизацию первоначального основного комплекта оснастки, включаемые в себестоимость при строительстве судов серии, за исключением головного судна, а также на изготовление новой дополнительной оснастки, проектируемой в процессе строительства судов серии, за исключением головного судна, при планировании определяются в </w:t>
      </w:r>
      <w:r>
        <w:rPr>
          <w:rFonts w:ascii="Calibri" w:hAnsi="Calibri" w:cs="Calibri"/>
        </w:rPr>
        <w:lastRenderedPageBreak/>
        <w:t>процентном отношении к стоимости основного комплекта оснастки с учетом типов судов, организации строительства и количества судов в серии.</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8. В статью калькуляции "Специальные затраты" (строка 0700) включаются затраты на содержание специальных служб организации-строителя, оказание специальной технической помощи сторонними организациями, проведение в соответствии с технологическими процессами различных видов испытаний, а также затраты, связанные с обеспечением этих испытаний, в том числе:</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содержание специальных служб и объектов;</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расходы на проведение испытаний;</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специальная техническая помощь сторонних организаций;</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изготовление технической документации;</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устранение конструктивных недостатков по согласованию с заказчиком, если иное не предусмотрено отдельным контрактом;</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прочие работы.</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Трудоемкость приемо-сдаточных испытаний судов (швартовных, ходовых) включается в трудоемкость их строительства. При этом необходимо учитывать особенности определения фактической трудоемкости и стоимости нормо-часа для сдаточной команды.</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Специальные затраты включаются в себестоимость продукции отдельной статьей калькуляции, если иное не предусмотрено учетной политикой организации-строителя.</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Номенклатура специальных затрат приведена в таблице 3.</w:t>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Таблица 3</w:t>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center"/>
        <w:rPr>
          <w:rFonts w:ascii="Calibri" w:hAnsi="Calibri" w:cs="Calibri"/>
        </w:rPr>
      </w:pPr>
      <w:r>
        <w:rPr>
          <w:rFonts w:ascii="Calibri" w:hAnsi="Calibri" w:cs="Calibri"/>
        </w:rPr>
        <w:t>Номенклатура специальных затрат</w:t>
      </w:r>
    </w:p>
    <w:p w:rsidR="00FA7C9A" w:rsidRDefault="00FA7C9A" w:rsidP="00FA7C9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2635"/>
        <w:gridCol w:w="5783"/>
      </w:tblGrid>
      <w:tr w:rsidR="00FA7C9A">
        <w:tc>
          <w:tcPr>
            <w:tcW w:w="62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N п/п</w:t>
            </w:r>
          </w:p>
        </w:tc>
        <w:tc>
          <w:tcPr>
            <w:tcW w:w="263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Направления работ</w:t>
            </w:r>
          </w:p>
        </w:tc>
        <w:tc>
          <w:tcPr>
            <w:tcW w:w="578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Наименование затрат</w:t>
            </w:r>
          </w:p>
        </w:tc>
      </w:tr>
      <w:tr w:rsidR="00FA7C9A">
        <w:tc>
          <w:tcPr>
            <w:tcW w:w="62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1.</w:t>
            </w:r>
          </w:p>
        </w:tc>
        <w:tc>
          <w:tcPr>
            <w:tcW w:w="263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 xml:space="preserve">Содержание испытательных подразделений и лабораторий специального технического контроля, связанные с выполнением работ по приемке подлежащих испытаниям изделий (судов), опытных образцов (опытных партий) и используемых при производстве материальных ресурсов, подготовке и проведению их испытаний, демонтажу и отправке изделий по </w:t>
            </w:r>
            <w:r>
              <w:rPr>
                <w:rFonts w:ascii="Calibri" w:hAnsi="Calibri" w:cs="Calibri"/>
              </w:rPr>
              <w:lastRenderedPageBreak/>
              <w:t>принадлежности. Затраты на проведение испытаний (в случае если стоимость испытываемого изделия или иные специальные расходы возмещаются заказчиком по отдельному государственному контракту (контракту), то в "Специальные затраты" они не включаются)</w:t>
            </w:r>
          </w:p>
        </w:tc>
        <w:tc>
          <w:tcPr>
            <w:tcW w:w="578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lastRenderedPageBreak/>
              <w:t>Материальные затраты.</w:t>
            </w:r>
          </w:p>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оплату труда (основная и дополнительная заработная плата) работников.</w:t>
            </w:r>
          </w:p>
          <w:p w:rsidR="00FA7C9A" w:rsidRDefault="00FA7C9A">
            <w:pPr>
              <w:autoSpaceDE w:val="0"/>
              <w:autoSpaceDN w:val="0"/>
              <w:adjustRightInd w:val="0"/>
              <w:spacing w:after="0" w:line="240" w:lineRule="auto"/>
              <w:rPr>
                <w:rFonts w:ascii="Calibri" w:hAnsi="Calibri" w:cs="Calibri"/>
              </w:rPr>
            </w:pPr>
            <w:r>
              <w:rPr>
                <w:rFonts w:ascii="Calibri" w:hAnsi="Calibri" w:cs="Calibri"/>
              </w:rPr>
              <w:t>Страховые взносы на обязательное социальное страхование в соответствии с установленными тарифами. При планировании страховых взносов на обязательное социальное страхование учитывается уровень, сложившийся по данной статье затрат в году, предшествующем году определения цены.</w:t>
            </w:r>
          </w:p>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командировки.</w:t>
            </w:r>
          </w:p>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оплату работ и услуг сторонних организаций.</w:t>
            </w:r>
          </w:p>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по аренде помещений, полигонов, стендов для испытаний.</w:t>
            </w:r>
          </w:p>
          <w:p w:rsidR="00FA7C9A" w:rsidRDefault="00FA7C9A">
            <w:pPr>
              <w:autoSpaceDE w:val="0"/>
              <w:autoSpaceDN w:val="0"/>
              <w:adjustRightInd w:val="0"/>
              <w:spacing w:after="0" w:line="240" w:lineRule="auto"/>
              <w:rPr>
                <w:rFonts w:ascii="Calibri" w:hAnsi="Calibri" w:cs="Calibri"/>
              </w:rPr>
            </w:pPr>
            <w:r>
              <w:rPr>
                <w:rFonts w:ascii="Calibri" w:hAnsi="Calibri" w:cs="Calibri"/>
              </w:rPr>
              <w:t>Стоимость готовых изделий, используемых при испытаниях.</w:t>
            </w:r>
          </w:p>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содержание специального оборудования и транспортных средств.</w:t>
            </w:r>
          </w:p>
          <w:p w:rsidR="00FA7C9A" w:rsidRDefault="00FA7C9A">
            <w:pPr>
              <w:autoSpaceDE w:val="0"/>
              <w:autoSpaceDN w:val="0"/>
              <w:adjustRightInd w:val="0"/>
              <w:spacing w:after="0" w:line="240" w:lineRule="auto"/>
              <w:rPr>
                <w:rFonts w:ascii="Calibri" w:hAnsi="Calibri" w:cs="Calibri"/>
              </w:rPr>
            </w:pPr>
            <w:r>
              <w:rPr>
                <w:rFonts w:ascii="Calibri" w:hAnsi="Calibri" w:cs="Calibri"/>
              </w:rPr>
              <w:lastRenderedPageBreak/>
              <w:t>Затраты по содержанию специальных объектов, расположенных вне организации-строителя.</w:t>
            </w:r>
          </w:p>
        </w:tc>
      </w:tr>
      <w:tr w:rsidR="00FA7C9A">
        <w:tc>
          <w:tcPr>
            <w:tcW w:w="62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lastRenderedPageBreak/>
              <w:t>2.</w:t>
            </w:r>
          </w:p>
        </w:tc>
        <w:tc>
          <w:tcPr>
            <w:tcW w:w="263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Специальная техническая помощь сторонних организаций при испытаниях продукции</w:t>
            </w:r>
          </w:p>
        </w:tc>
        <w:tc>
          <w:tcPr>
            <w:tcW w:w="578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Оплата работ и услуг научно-исследовательских, проектно-конструкторских и других специальных организаций за оказание технической и организационной помощи.</w:t>
            </w:r>
          </w:p>
          <w:p w:rsidR="00FA7C9A" w:rsidRDefault="00FA7C9A">
            <w:pPr>
              <w:autoSpaceDE w:val="0"/>
              <w:autoSpaceDN w:val="0"/>
              <w:adjustRightInd w:val="0"/>
              <w:spacing w:after="0" w:line="240" w:lineRule="auto"/>
              <w:rPr>
                <w:rFonts w:ascii="Calibri" w:hAnsi="Calibri" w:cs="Calibri"/>
              </w:rPr>
            </w:pPr>
            <w:r>
              <w:rPr>
                <w:rFonts w:ascii="Calibri" w:hAnsi="Calibri" w:cs="Calibri"/>
              </w:rPr>
              <w:t>Авторский надзор.</w:t>
            </w:r>
          </w:p>
          <w:p w:rsidR="00FA7C9A" w:rsidRDefault="00FA7C9A">
            <w:pPr>
              <w:autoSpaceDE w:val="0"/>
              <w:autoSpaceDN w:val="0"/>
              <w:adjustRightInd w:val="0"/>
              <w:spacing w:after="0" w:line="240" w:lineRule="auto"/>
              <w:rPr>
                <w:rFonts w:ascii="Calibri" w:hAnsi="Calibri" w:cs="Calibri"/>
              </w:rPr>
            </w:pPr>
            <w:r>
              <w:rPr>
                <w:rFonts w:ascii="Calibri" w:hAnsi="Calibri" w:cs="Calibri"/>
              </w:rPr>
              <w:t>Техническое сопровождение.</w:t>
            </w:r>
          </w:p>
        </w:tc>
      </w:tr>
      <w:tr w:rsidR="00FA7C9A">
        <w:tc>
          <w:tcPr>
            <w:tcW w:w="62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3.</w:t>
            </w:r>
          </w:p>
        </w:tc>
        <w:tc>
          <w:tcPr>
            <w:tcW w:w="263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Изготовление технической документации</w:t>
            </w:r>
          </w:p>
        </w:tc>
        <w:tc>
          <w:tcPr>
            <w:tcW w:w="578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по составлению и изданию технических описаний, паспортов, справочников, альбомов и другой технической документации.</w:t>
            </w:r>
          </w:p>
          <w:p w:rsidR="00FA7C9A" w:rsidRDefault="00FA7C9A">
            <w:pPr>
              <w:autoSpaceDE w:val="0"/>
              <w:autoSpaceDN w:val="0"/>
              <w:adjustRightInd w:val="0"/>
              <w:spacing w:after="0" w:line="240" w:lineRule="auto"/>
              <w:rPr>
                <w:rFonts w:ascii="Calibri" w:hAnsi="Calibri" w:cs="Calibri"/>
              </w:rPr>
            </w:pPr>
            <w:r>
              <w:rPr>
                <w:rFonts w:ascii="Calibri" w:hAnsi="Calibri" w:cs="Calibri"/>
              </w:rPr>
              <w:t>Разработка проектной документации судна в постройке в случае, если разработка указанной документации включена заказчиком судна в состав работ по строительству судна (могут относиться к затратам на подготовку и освоение производства).</w:t>
            </w:r>
          </w:p>
          <w:p w:rsidR="00FA7C9A" w:rsidRDefault="00FA7C9A">
            <w:pPr>
              <w:autoSpaceDE w:val="0"/>
              <w:autoSpaceDN w:val="0"/>
              <w:adjustRightInd w:val="0"/>
              <w:spacing w:after="0" w:line="240" w:lineRule="auto"/>
              <w:rPr>
                <w:rFonts w:ascii="Calibri" w:hAnsi="Calibri" w:cs="Calibri"/>
              </w:rPr>
            </w:pPr>
            <w:r>
              <w:rPr>
                <w:rFonts w:ascii="Calibri" w:hAnsi="Calibri" w:cs="Calibri"/>
              </w:rPr>
              <w:t>Разработка рабочей конструкторской и иной технической и эксплуатационной документации в случае, если разработка указанной документации включена заказчиком судна в состав работ по строительству судна (могут относиться к затратам на подготовку и освоение производства).</w:t>
            </w:r>
          </w:p>
        </w:tc>
      </w:tr>
      <w:tr w:rsidR="00FA7C9A">
        <w:tc>
          <w:tcPr>
            <w:tcW w:w="62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4.</w:t>
            </w:r>
          </w:p>
        </w:tc>
        <w:tc>
          <w:tcPr>
            <w:tcW w:w="263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Устранение конструктивных недостатков по согласованию с заказчиком</w:t>
            </w:r>
          </w:p>
        </w:tc>
        <w:tc>
          <w:tcPr>
            <w:tcW w:w="578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не увеличивающие стоимость амортизируемого имущества, связанные с устранением конструктивных недостатков, выявленных в процессе испытания и эксплуатации изделий; текущей модернизацией изделий; повышением надежности продукции, ее долговечности (увеличения ресурса).</w:t>
            </w:r>
          </w:p>
        </w:tc>
      </w:tr>
      <w:tr w:rsidR="00FA7C9A">
        <w:tc>
          <w:tcPr>
            <w:tcW w:w="62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5.</w:t>
            </w:r>
          </w:p>
        </w:tc>
        <w:tc>
          <w:tcPr>
            <w:tcW w:w="263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Добровольное страхование</w:t>
            </w:r>
          </w:p>
        </w:tc>
        <w:tc>
          <w:tcPr>
            <w:tcW w:w="578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Добровольное медицинское страхование в пределах норм, установленных в подпункте "и" пункта 14 настоящего типового состава затрат при проведении отдельных видов работ по требованиям заказчика при командировании на территорию иностранных государств.</w:t>
            </w:r>
          </w:p>
          <w:p w:rsidR="00FA7C9A" w:rsidRDefault="00FA7C9A">
            <w:pPr>
              <w:autoSpaceDE w:val="0"/>
              <w:autoSpaceDN w:val="0"/>
              <w:adjustRightInd w:val="0"/>
              <w:spacing w:after="0" w:line="240" w:lineRule="auto"/>
              <w:rPr>
                <w:rFonts w:ascii="Calibri" w:hAnsi="Calibri" w:cs="Calibri"/>
              </w:rPr>
            </w:pPr>
            <w:r>
              <w:rPr>
                <w:rFonts w:ascii="Calibri" w:hAnsi="Calibri" w:cs="Calibri"/>
              </w:rPr>
              <w:t>Добровольное страхование имущественных интересов, связанных с причинением вреда здоровью работников, а также их смертью при выполнении работ на территории иностранных государств по требованиям заказчика.</w:t>
            </w:r>
          </w:p>
          <w:p w:rsidR="00FA7C9A" w:rsidRDefault="00FA7C9A">
            <w:pPr>
              <w:autoSpaceDE w:val="0"/>
              <w:autoSpaceDN w:val="0"/>
              <w:adjustRightInd w:val="0"/>
              <w:spacing w:after="0" w:line="240" w:lineRule="auto"/>
              <w:rPr>
                <w:rFonts w:ascii="Calibri" w:hAnsi="Calibri" w:cs="Calibri"/>
              </w:rPr>
            </w:pPr>
            <w:r>
              <w:rPr>
                <w:rFonts w:ascii="Calibri" w:hAnsi="Calibri" w:cs="Calibri"/>
              </w:rPr>
              <w:t>Добровольное страхование продукции при проведении испытаний.</w:t>
            </w:r>
          </w:p>
        </w:tc>
      </w:tr>
      <w:tr w:rsidR="00FA7C9A">
        <w:tc>
          <w:tcPr>
            <w:tcW w:w="624" w:type="dxa"/>
            <w:tcBorders>
              <w:top w:val="single" w:sz="4" w:space="0" w:color="auto"/>
              <w:left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lastRenderedPageBreak/>
              <w:t>6.</w:t>
            </w:r>
          </w:p>
        </w:tc>
        <w:tc>
          <w:tcPr>
            <w:tcW w:w="2635" w:type="dxa"/>
            <w:tcBorders>
              <w:top w:val="single" w:sz="4" w:space="0" w:color="auto"/>
              <w:left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Прочие работы</w:t>
            </w:r>
          </w:p>
        </w:tc>
        <w:tc>
          <w:tcPr>
            <w:tcW w:w="5783" w:type="dxa"/>
            <w:tcBorders>
              <w:top w:val="single" w:sz="4" w:space="0" w:color="auto"/>
              <w:left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Иные специальные затраты, не предусмотренные предыдущими статьями, необходимые для строительства судна, в том числе на:</w:t>
            </w:r>
          </w:p>
          <w:p w:rsidR="00FA7C9A" w:rsidRDefault="00FA7C9A">
            <w:pPr>
              <w:autoSpaceDE w:val="0"/>
              <w:autoSpaceDN w:val="0"/>
              <w:adjustRightInd w:val="0"/>
              <w:spacing w:after="0" w:line="240" w:lineRule="auto"/>
              <w:rPr>
                <w:rFonts w:ascii="Calibri" w:hAnsi="Calibri" w:cs="Calibri"/>
              </w:rPr>
            </w:pPr>
            <w:r>
              <w:rPr>
                <w:rFonts w:ascii="Calibri" w:hAnsi="Calibri" w:cs="Calibri"/>
              </w:rPr>
              <w:t>несение дежурно-вахтенной и старшинской служб в период строительства и испытаний судна, питание членов сдаточных команд в период проведения ходовых испытаний при нахождении судна в плавании, обучение и проведение медицинских осмотров членов сдаточной команды;</w:t>
            </w:r>
          </w:p>
          <w:p w:rsidR="00FA7C9A" w:rsidRDefault="00FA7C9A">
            <w:pPr>
              <w:autoSpaceDE w:val="0"/>
              <w:autoSpaceDN w:val="0"/>
              <w:adjustRightInd w:val="0"/>
              <w:spacing w:after="0" w:line="240" w:lineRule="auto"/>
              <w:rPr>
                <w:rFonts w:ascii="Calibri" w:hAnsi="Calibri" w:cs="Calibri"/>
              </w:rPr>
            </w:pPr>
            <w:r>
              <w:rPr>
                <w:rFonts w:ascii="Calibri" w:hAnsi="Calibri" w:cs="Calibri"/>
              </w:rPr>
              <w:t>монтаж-демонтаж лесов, необходимых для выполнения работ как снаружи, так и внутри корпуса судна (в соответствии с учетной политикой организации-строителя может учитываться по статье калькуляции "Затраты на специальную технологическую оснастку");</w:t>
            </w:r>
          </w:p>
          <w:p w:rsidR="00FA7C9A" w:rsidRDefault="00FA7C9A">
            <w:pPr>
              <w:autoSpaceDE w:val="0"/>
              <w:autoSpaceDN w:val="0"/>
              <w:adjustRightInd w:val="0"/>
              <w:spacing w:after="0" w:line="240" w:lineRule="auto"/>
              <w:rPr>
                <w:rFonts w:ascii="Calibri" w:hAnsi="Calibri" w:cs="Calibri"/>
              </w:rPr>
            </w:pPr>
            <w:r>
              <w:rPr>
                <w:rFonts w:ascii="Calibri" w:hAnsi="Calibri" w:cs="Calibri"/>
              </w:rPr>
              <w:t>плазовую подготовку заказа, неразрушающий контроль в ходе строительства заказа;</w:t>
            </w:r>
          </w:p>
          <w:p w:rsidR="00FA7C9A" w:rsidRDefault="00FA7C9A">
            <w:pPr>
              <w:autoSpaceDE w:val="0"/>
              <w:autoSpaceDN w:val="0"/>
              <w:adjustRightInd w:val="0"/>
              <w:spacing w:after="0" w:line="240" w:lineRule="auto"/>
              <w:rPr>
                <w:rFonts w:ascii="Calibri" w:hAnsi="Calibri" w:cs="Calibri"/>
              </w:rPr>
            </w:pPr>
            <w:r>
              <w:rPr>
                <w:rFonts w:ascii="Calibri" w:hAnsi="Calibri" w:cs="Calibri"/>
              </w:rPr>
              <w:t>содержание (аренду) таких объектов, как достроечные набережные, стапеля, гидроузлы для вывода судна со стапеля;</w:t>
            </w:r>
          </w:p>
          <w:p w:rsidR="00FA7C9A" w:rsidRDefault="00FA7C9A">
            <w:pPr>
              <w:autoSpaceDE w:val="0"/>
              <w:autoSpaceDN w:val="0"/>
              <w:adjustRightInd w:val="0"/>
              <w:spacing w:after="0" w:line="240" w:lineRule="auto"/>
              <w:rPr>
                <w:rFonts w:ascii="Calibri" w:hAnsi="Calibri" w:cs="Calibri"/>
              </w:rPr>
            </w:pPr>
            <w:r>
              <w:rPr>
                <w:rFonts w:ascii="Calibri" w:hAnsi="Calibri" w:cs="Calibri"/>
              </w:rPr>
              <w:t>выполнение дноуглубительных работ в обеспечение глубин в акватории, позволяющих обеспечивать беспрепятственный выход строящегося судна на ходовые испытания;</w:t>
            </w:r>
          </w:p>
          <w:p w:rsidR="00FA7C9A" w:rsidRDefault="00FA7C9A">
            <w:pPr>
              <w:autoSpaceDE w:val="0"/>
              <w:autoSpaceDN w:val="0"/>
              <w:adjustRightInd w:val="0"/>
              <w:spacing w:after="0" w:line="240" w:lineRule="auto"/>
              <w:rPr>
                <w:rFonts w:ascii="Calibri" w:hAnsi="Calibri" w:cs="Calibri"/>
              </w:rPr>
            </w:pPr>
            <w:r>
              <w:rPr>
                <w:rFonts w:ascii="Calibri" w:hAnsi="Calibri" w:cs="Calibri"/>
              </w:rPr>
              <w:t>оплату услуг федерального автономного учреждения "Российский морской регистр судоходства" (федерального автономного учреждения "Российское Классификационное Общество");</w:t>
            </w:r>
          </w:p>
          <w:p w:rsidR="00FA7C9A" w:rsidRDefault="00FA7C9A">
            <w:pPr>
              <w:autoSpaceDE w:val="0"/>
              <w:autoSpaceDN w:val="0"/>
              <w:adjustRightInd w:val="0"/>
              <w:spacing w:after="0" w:line="240" w:lineRule="auto"/>
              <w:rPr>
                <w:rFonts w:ascii="Calibri" w:hAnsi="Calibri" w:cs="Calibri"/>
              </w:rPr>
            </w:pPr>
            <w:r>
              <w:rPr>
                <w:rFonts w:ascii="Calibri" w:hAnsi="Calibri" w:cs="Calibri"/>
              </w:rPr>
              <w:t>оплата технадзора на строящемся судне;</w:t>
            </w:r>
          </w:p>
          <w:p w:rsidR="00FA7C9A" w:rsidRDefault="00FA7C9A">
            <w:pPr>
              <w:autoSpaceDE w:val="0"/>
              <w:autoSpaceDN w:val="0"/>
              <w:adjustRightInd w:val="0"/>
              <w:spacing w:after="0" w:line="240" w:lineRule="auto"/>
              <w:rPr>
                <w:rFonts w:ascii="Calibri" w:hAnsi="Calibri" w:cs="Calibri"/>
              </w:rPr>
            </w:pPr>
            <w:r>
              <w:rPr>
                <w:rFonts w:ascii="Calibri" w:hAnsi="Calibri" w:cs="Calibri"/>
              </w:rPr>
              <w:t>приобретение, изготовление, монтаж, испытания, эксплуатация, демонтаж, ремонт оборудования и систем временных коммуникаций для обслуживания судна на стапеле, слипе и на плаву (временного отопления, освещения, вентиляции, водо- и пароснабжения, воздушных, ацетиленовых, кислородных и других магистралей);</w:t>
            </w:r>
          </w:p>
        </w:tc>
      </w:tr>
      <w:tr w:rsidR="00FA7C9A">
        <w:tc>
          <w:tcPr>
            <w:tcW w:w="624" w:type="dxa"/>
            <w:tcBorders>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2635" w:type="dxa"/>
            <w:tcBorders>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5783" w:type="dxa"/>
            <w:tcBorders>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реализация мероприятий по обеспечению противодействия иностранным техническим разведкам;</w:t>
            </w:r>
          </w:p>
          <w:p w:rsidR="00FA7C9A" w:rsidRDefault="00FA7C9A">
            <w:pPr>
              <w:autoSpaceDE w:val="0"/>
              <w:autoSpaceDN w:val="0"/>
              <w:adjustRightInd w:val="0"/>
              <w:spacing w:after="0" w:line="240" w:lineRule="auto"/>
              <w:rPr>
                <w:rFonts w:ascii="Calibri" w:hAnsi="Calibri" w:cs="Calibri"/>
              </w:rPr>
            </w:pPr>
            <w:r>
              <w:rPr>
                <w:rFonts w:ascii="Calibri" w:hAnsi="Calibri" w:cs="Calibri"/>
              </w:rPr>
              <w:t>уборка помещений судов, утепление конструкций и помещений в зимний период;</w:t>
            </w:r>
          </w:p>
          <w:p w:rsidR="00FA7C9A" w:rsidRDefault="00FA7C9A">
            <w:pPr>
              <w:autoSpaceDE w:val="0"/>
              <w:autoSpaceDN w:val="0"/>
              <w:adjustRightInd w:val="0"/>
              <w:spacing w:after="0" w:line="240" w:lineRule="auto"/>
              <w:rPr>
                <w:rFonts w:ascii="Calibri" w:hAnsi="Calibri" w:cs="Calibri"/>
              </w:rPr>
            </w:pPr>
            <w:r>
              <w:rPr>
                <w:rFonts w:ascii="Calibri" w:hAnsi="Calibri" w:cs="Calibri"/>
              </w:rPr>
              <w:t>оплата за пользование сторонними транспортными средствами в период достройки и испытаний, а также оплата железнодорожного транспорта при перевозке частей судна к месту сборки;</w:t>
            </w:r>
          </w:p>
          <w:p w:rsidR="00FA7C9A" w:rsidRDefault="00FA7C9A">
            <w:pPr>
              <w:autoSpaceDE w:val="0"/>
              <w:autoSpaceDN w:val="0"/>
              <w:adjustRightInd w:val="0"/>
              <w:spacing w:after="0" w:line="240" w:lineRule="auto"/>
              <w:rPr>
                <w:rFonts w:ascii="Calibri" w:hAnsi="Calibri" w:cs="Calibri"/>
              </w:rPr>
            </w:pPr>
            <w:r>
              <w:rPr>
                <w:rFonts w:ascii="Calibri" w:hAnsi="Calibri" w:cs="Calibri"/>
              </w:rPr>
              <w:t>привлечение плавсредств (в том числе буксиров, плавучих доков, плавучих кранов, дебаркадеров) для обеспечения перестановок и обслуживания судна в соответствии с технологией строительства судна;</w:t>
            </w:r>
          </w:p>
          <w:p w:rsidR="00FA7C9A" w:rsidRDefault="00FA7C9A">
            <w:pPr>
              <w:autoSpaceDE w:val="0"/>
              <w:autoSpaceDN w:val="0"/>
              <w:adjustRightInd w:val="0"/>
              <w:spacing w:after="0" w:line="240" w:lineRule="auto"/>
              <w:rPr>
                <w:rFonts w:ascii="Calibri" w:hAnsi="Calibri" w:cs="Calibri"/>
              </w:rPr>
            </w:pPr>
            <w:r>
              <w:rPr>
                <w:rFonts w:ascii="Calibri" w:hAnsi="Calibri" w:cs="Calibri"/>
              </w:rPr>
              <w:t>работы кранов по погрузке и выгрузке (автомобильных, железнодорожных, плавучих, портальных и других кранов) в период достройки и испытаний;</w:t>
            </w:r>
          </w:p>
          <w:p w:rsidR="00FA7C9A" w:rsidRDefault="00FA7C9A">
            <w:pPr>
              <w:autoSpaceDE w:val="0"/>
              <w:autoSpaceDN w:val="0"/>
              <w:adjustRightInd w:val="0"/>
              <w:spacing w:after="0" w:line="240" w:lineRule="auto"/>
              <w:rPr>
                <w:rFonts w:ascii="Calibri" w:hAnsi="Calibri" w:cs="Calibri"/>
              </w:rPr>
            </w:pPr>
            <w:r>
              <w:rPr>
                <w:rFonts w:ascii="Calibri" w:hAnsi="Calibri" w:cs="Calibri"/>
              </w:rPr>
              <w:t xml:space="preserve">водолазные работы во время спуска, поднятия на причальную стенку, доставку в док судна, в том числе </w:t>
            </w:r>
            <w:r>
              <w:rPr>
                <w:rFonts w:ascii="Calibri" w:hAnsi="Calibri" w:cs="Calibri"/>
              </w:rPr>
              <w:lastRenderedPageBreak/>
              <w:t>стоимость работ специализированных судов, обеспечивающих эти работы, и прочие расходы;</w:t>
            </w:r>
          </w:p>
          <w:p w:rsidR="00FA7C9A" w:rsidRDefault="00FA7C9A">
            <w:pPr>
              <w:autoSpaceDE w:val="0"/>
              <w:autoSpaceDN w:val="0"/>
              <w:adjustRightInd w:val="0"/>
              <w:spacing w:after="0" w:line="240" w:lineRule="auto"/>
              <w:rPr>
                <w:rFonts w:ascii="Calibri" w:hAnsi="Calibri" w:cs="Calibri"/>
              </w:rPr>
            </w:pPr>
            <w:r>
              <w:rPr>
                <w:rFonts w:ascii="Calibri" w:hAnsi="Calibri" w:cs="Calibri"/>
              </w:rPr>
              <w:t>оплату за пользование чужим доком по стоимости доко-суток;</w:t>
            </w:r>
          </w:p>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пользование своим доком, включая затраты на ввод, подъем, стоянку, спуск судна и по обслуживанию всеми видами энергии по себестоимости доко-суток;</w:t>
            </w:r>
          </w:p>
          <w:p w:rsidR="00FA7C9A" w:rsidRDefault="00FA7C9A">
            <w:pPr>
              <w:autoSpaceDE w:val="0"/>
              <w:autoSpaceDN w:val="0"/>
              <w:adjustRightInd w:val="0"/>
              <w:spacing w:after="0" w:line="240" w:lineRule="auto"/>
              <w:rPr>
                <w:rFonts w:ascii="Calibri" w:hAnsi="Calibri" w:cs="Calibri"/>
              </w:rPr>
            </w:pPr>
            <w:r>
              <w:rPr>
                <w:rFonts w:ascii="Calibri" w:hAnsi="Calibri" w:cs="Calibri"/>
              </w:rPr>
              <w:t>лоцманский сбор за проводку судов;</w:t>
            </w:r>
          </w:p>
          <w:p w:rsidR="00FA7C9A" w:rsidRDefault="00FA7C9A">
            <w:pPr>
              <w:autoSpaceDE w:val="0"/>
              <w:autoSpaceDN w:val="0"/>
              <w:adjustRightInd w:val="0"/>
              <w:spacing w:after="0" w:line="240" w:lineRule="auto"/>
              <w:rPr>
                <w:rFonts w:ascii="Calibri" w:hAnsi="Calibri" w:cs="Calibri"/>
              </w:rPr>
            </w:pPr>
            <w:r>
              <w:rPr>
                <w:rFonts w:ascii="Calibri" w:hAnsi="Calibri" w:cs="Calibri"/>
              </w:rPr>
              <w:t>услуги по предоставлению работников (технического и управленческого персонала) сторонними организациями;</w:t>
            </w:r>
          </w:p>
          <w:p w:rsidR="00FA7C9A" w:rsidRDefault="00FA7C9A">
            <w:pPr>
              <w:autoSpaceDE w:val="0"/>
              <w:autoSpaceDN w:val="0"/>
              <w:adjustRightInd w:val="0"/>
              <w:spacing w:after="0" w:line="240" w:lineRule="auto"/>
              <w:rPr>
                <w:rFonts w:ascii="Calibri" w:hAnsi="Calibri" w:cs="Calibri"/>
              </w:rPr>
            </w:pPr>
            <w:r>
              <w:rPr>
                <w:rFonts w:ascii="Calibri" w:hAnsi="Calibri" w:cs="Calibri"/>
              </w:rPr>
              <w:t>оплату за проверку санитарного состояния судна;</w:t>
            </w:r>
          </w:p>
          <w:p w:rsidR="00FA7C9A" w:rsidRDefault="00FA7C9A">
            <w:pPr>
              <w:autoSpaceDE w:val="0"/>
              <w:autoSpaceDN w:val="0"/>
              <w:adjustRightInd w:val="0"/>
              <w:spacing w:after="0" w:line="240" w:lineRule="auto"/>
              <w:rPr>
                <w:rFonts w:ascii="Calibri" w:hAnsi="Calibri" w:cs="Calibri"/>
              </w:rPr>
            </w:pPr>
            <w:r>
              <w:rPr>
                <w:rFonts w:ascii="Calibri" w:hAnsi="Calibri" w:cs="Calibri"/>
              </w:rPr>
              <w:t>оплата дезинфекции и дозиметрического контроля;</w:t>
            </w:r>
          </w:p>
          <w:p w:rsidR="00FA7C9A" w:rsidRDefault="00FA7C9A">
            <w:pPr>
              <w:autoSpaceDE w:val="0"/>
              <w:autoSpaceDN w:val="0"/>
              <w:adjustRightInd w:val="0"/>
              <w:spacing w:after="0" w:line="240" w:lineRule="auto"/>
              <w:rPr>
                <w:rFonts w:ascii="Calibri" w:hAnsi="Calibri" w:cs="Calibri"/>
              </w:rPr>
            </w:pPr>
            <w:r>
              <w:rPr>
                <w:rFonts w:ascii="Calibri" w:hAnsi="Calibri" w:cs="Calibri"/>
              </w:rPr>
              <w:t>оказание услуг службами вспомогательного производства по обслуживанию судов на стапеле;</w:t>
            </w:r>
          </w:p>
          <w:p w:rsidR="00FA7C9A" w:rsidRDefault="00FA7C9A">
            <w:pPr>
              <w:autoSpaceDE w:val="0"/>
              <w:autoSpaceDN w:val="0"/>
              <w:adjustRightInd w:val="0"/>
              <w:spacing w:after="0" w:line="240" w:lineRule="auto"/>
              <w:rPr>
                <w:rFonts w:ascii="Calibri" w:hAnsi="Calibri" w:cs="Calibri"/>
              </w:rPr>
            </w:pPr>
            <w:r>
              <w:rPr>
                <w:rFonts w:ascii="Calibri" w:hAnsi="Calibri" w:cs="Calibri"/>
              </w:rPr>
              <w:t>оплату труда с обязательными отчислениями на социальное страхование заводских экипажей;</w:t>
            </w:r>
          </w:p>
          <w:p w:rsidR="00FA7C9A" w:rsidRDefault="00FA7C9A">
            <w:pPr>
              <w:autoSpaceDE w:val="0"/>
              <w:autoSpaceDN w:val="0"/>
              <w:adjustRightInd w:val="0"/>
              <w:spacing w:after="0" w:line="240" w:lineRule="auto"/>
              <w:rPr>
                <w:rFonts w:ascii="Calibri" w:hAnsi="Calibri" w:cs="Calibri"/>
              </w:rPr>
            </w:pPr>
            <w:r>
              <w:rPr>
                <w:rFonts w:ascii="Calibri" w:hAnsi="Calibri" w:cs="Calibri"/>
              </w:rPr>
              <w:t>специальное питание;</w:t>
            </w:r>
          </w:p>
          <w:p w:rsidR="00FA7C9A" w:rsidRDefault="00FA7C9A">
            <w:pPr>
              <w:autoSpaceDE w:val="0"/>
              <w:autoSpaceDN w:val="0"/>
              <w:adjustRightInd w:val="0"/>
              <w:spacing w:after="0" w:line="240" w:lineRule="auto"/>
              <w:rPr>
                <w:rFonts w:ascii="Calibri" w:hAnsi="Calibri" w:cs="Calibri"/>
              </w:rPr>
            </w:pPr>
            <w:r>
              <w:rPr>
                <w:rFonts w:ascii="Calibri" w:hAnsi="Calibri" w:cs="Calibri"/>
              </w:rPr>
              <w:t>размножение документации собственными силами для передачи заказчику вместе с судном;</w:t>
            </w:r>
          </w:p>
          <w:p w:rsidR="00FA7C9A" w:rsidRDefault="00FA7C9A">
            <w:pPr>
              <w:autoSpaceDE w:val="0"/>
              <w:autoSpaceDN w:val="0"/>
              <w:adjustRightInd w:val="0"/>
              <w:spacing w:after="0" w:line="240" w:lineRule="auto"/>
              <w:rPr>
                <w:rFonts w:ascii="Calibri" w:hAnsi="Calibri" w:cs="Calibri"/>
              </w:rPr>
            </w:pPr>
            <w:r>
              <w:rPr>
                <w:rFonts w:ascii="Calibri" w:hAnsi="Calibri" w:cs="Calibri"/>
              </w:rPr>
              <w:t>оплата метрологической поверки средств измерений, размещенных на судне;</w:t>
            </w:r>
          </w:p>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проведение поверки дополнительных (сверхштатных) спасательных средств и индивидуальных средств защиты, используемых при проведении испытаний (шлюпки, плоты, спасательные жилеты, индивидуальные дыхательные аппараты и другие средства);</w:t>
            </w:r>
          </w:p>
          <w:p w:rsidR="00FA7C9A" w:rsidRDefault="00FA7C9A">
            <w:pPr>
              <w:autoSpaceDE w:val="0"/>
              <w:autoSpaceDN w:val="0"/>
              <w:adjustRightInd w:val="0"/>
              <w:spacing w:after="0" w:line="240" w:lineRule="auto"/>
              <w:rPr>
                <w:rFonts w:ascii="Calibri" w:hAnsi="Calibri" w:cs="Calibri"/>
              </w:rPr>
            </w:pPr>
            <w:r>
              <w:rPr>
                <w:rFonts w:ascii="Calibri" w:hAnsi="Calibri" w:cs="Calibri"/>
              </w:rPr>
              <w:t>проведение технико-экономических экспертиз расчета трудоемкости и обоснования цены по согласованию с заказчиком.</w:t>
            </w:r>
          </w:p>
        </w:tc>
      </w:tr>
    </w:tbl>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ind w:firstLine="540"/>
        <w:jc w:val="both"/>
        <w:rPr>
          <w:rFonts w:ascii="Calibri" w:hAnsi="Calibri" w:cs="Calibri"/>
        </w:rPr>
      </w:pPr>
      <w:r>
        <w:rPr>
          <w:rFonts w:ascii="Calibri" w:hAnsi="Calibri" w:cs="Calibri"/>
        </w:rPr>
        <w:t>9. В статью калькуляции "Общепроизводственные затраты" (строка 0800) включаются затраты, связанные с управлением и обслуживанием производства в соответствии с номенклатурой общепроизводственных затрат, приведенной в таблице 4 настоящего Типового состава затрат, за исключением затрат, включенных в себестоимость продукции прямым методом отнесения затрат.</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В состав общепроизводственных затрат не включаются расходы на работы, выполняемые для собственного капитального строительства, а также услуги для непромышленных хозяйств.</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Общепроизводственные затраты могут формироваться по каждому структурному подразделению (цеху) или по организации-строителю в целом и включаются в себестоимость продукции пропорционально базе распределения по выбранному этой организацией показателю прямых затрат, характеризующему продукцию контракта и иную продукцию, выпускаемую организацией-строителем, в соответствии с ее учетной политикой.</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В качестве такого показателя приоритетной является основная заработная плата основных работников.</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При планировании общепроизводственных затрат учитывается уровень, сложившийся по данной статье затрат в период, предшествующий планируемому периоду.</w:t>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Таблица 4</w:t>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center"/>
        <w:rPr>
          <w:rFonts w:ascii="Calibri" w:hAnsi="Calibri" w:cs="Calibri"/>
        </w:rPr>
      </w:pPr>
      <w:bookmarkStart w:id="57" w:name="Par913"/>
      <w:bookmarkEnd w:id="57"/>
      <w:r>
        <w:rPr>
          <w:rFonts w:ascii="Calibri" w:hAnsi="Calibri" w:cs="Calibri"/>
        </w:rPr>
        <w:t>Номенклатура общепроизводственных затрат</w:t>
      </w:r>
    </w:p>
    <w:p w:rsidR="00FA7C9A" w:rsidRDefault="00FA7C9A" w:rsidP="00FA7C9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2635"/>
        <w:gridCol w:w="5783"/>
      </w:tblGrid>
      <w:tr w:rsidR="00FA7C9A">
        <w:tc>
          <w:tcPr>
            <w:tcW w:w="62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lastRenderedPageBreak/>
              <w:t>N п/п</w:t>
            </w:r>
          </w:p>
        </w:tc>
        <w:tc>
          <w:tcPr>
            <w:tcW w:w="263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Виды затрат</w:t>
            </w:r>
          </w:p>
        </w:tc>
        <w:tc>
          <w:tcPr>
            <w:tcW w:w="578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Характеристика затрат</w:t>
            </w:r>
          </w:p>
        </w:tc>
      </w:tr>
      <w:tr w:rsidR="00FA7C9A">
        <w:tc>
          <w:tcPr>
            <w:tcW w:w="62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1.</w:t>
            </w:r>
          </w:p>
        </w:tc>
        <w:tc>
          <w:tcPr>
            <w:tcW w:w="263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Амортизация зданий, сооружений, производственного оборудования, транспортных средств (имущества)</w:t>
            </w:r>
          </w:p>
        </w:tc>
        <w:tc>
          <w:tcPr>
            <w:tcW w:w="578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Начисление амортизации в порядке, установленном законодательством Российской Федерации.</w:t>
            </w:r>
          </w:p>
        </w:tc>
      </w:tr>
      <w:tr w:rsidR="00FA7C9A">
        <w:tc>
          <w:tcPr>
            <w:tcW w:w="62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2.</w:t>
            </w:r>
          </w:p>
        </w:tc>
        <w:tc>
          <w:tcPr>
            <w:tcW w:w="263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Амортизация нематериальных активов, непосредственно связанных с производством и управлением предприятием, включая программные продукты, ноу-хау, изобретения, полезные модели и промышленные образцы</w:t>
            </w:r>
          </w:p>
        </w:tc>
        <w:tc>
          <w:tcPr>
            <w:tcW w:w="578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Начисление амортизации в порядке, установленном законодательством Российской Федерации, в том числе затраты на опытно-конструкторские и научно-исследовательские работы, если ранее указанные затраты не были возмещены в соответствии с отдельным государственным контрактом (контрактом) и результаты этих работ будут использованы при строительстве судна.</w:t>
            </w:r>
          </w:p>
        </w:tc>
      </w:tr>
      <w:tr w:rsidR="00FA7C9A">
        <w:tc>
          <w:tcPr>
            <w:tcW w:w="62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3.</w:t>
            </w:r>
          </w:p>
        </w:tc>
        <w:tc>
          <w:tcPr>
            <w:tcW w:w="263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Ремонт зданий, сооружений, производственного оборудования, транспортных средств</w:t>
            </w:r>
          </w:p>
        </w:tc>
        <w:tc>
          <w:tcPr>
            <w:tcW w:w="578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Стоимость материалов и запасных частей, необходимых для ремонта.</w:t>
            </w:r>
          </w:p>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оплату труда (основная и дополнительная заработная плата) работников ремонтных и обслуживающих подразделений организации-строителя, ответственных за ремонт основных производственных фондов.</w:t>
            </w:r>
          </w:p>
          <w:p w:rsidR="00FA7C9A" w:rsidRDefault="00FA7C9A">
            <w:pPr>
              <w:autoSpaceDE w:val="0"/>
              <w:autoSpaceDN w:val="0"/>
              <w:adjustRightInd w:val="0"/>
              <w:spacing w:after="0" w:line="240" w:lineRule="auto"/>
              <w:rPr>
                <w:rFonts w:ascii="Calibri" w:hAnsi="Calibri" w:cs="Calibri"/>
              </w:rPr>
            </w:pPr>
            <w:r>
              <w:rPr>
                <w:rFonts w:ascii="Calibri" w:hAnsi="Calibri" w:cs="Calibri"/>
              </w:rPr>
              <w:t>Страховые взносы на обязательное социальное страхование в соответствии с установленными тарифами. При планировании страховых взносов на обязательное социальное страхование учитывается уровень, сложившийся по данной статье затрат в году, предшествующем году определения цены.</w:t>
            </w:r>
          </w:p>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оплату работ и услуг сторонних организаций.</w:t>
            </w:r>
          </w:p>
        </w:tc>
      </w:tr>
      <w:tr w:rsidR="00FA7C9A">
        <w:tc>
          <w:tcPr>
            <w:tcW w:w="62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4.</w:t>
            </w:r>
          </w:p>
        </w:tc>
        <w:tc>
          <w:tcPr>
            <w:tcW w:w="263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Содержание и эксплуатация имущества общепроизводственного назначения</w:t>
            </w:r>
          </w:p>
        </w:tc>
        <w:tc>
          <w:tcPr>
            <w:tcW w:w="578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Материальные затраты, необходимые на хозяйственные нужды производственных подразделений организации-строителя, а также на содержание оборудования.</w:t>
            </w:r>
          </w:p>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все виды топлива, энергии, воды, расходуемые на хозяйственные нужды производственных помещений.</w:t>
            </w:r>
          </w:p>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оплату труда (основная и дополнительная заработная плата) работников обслуживающих подразделений организации-строителя, ответственных за содержание и эксплуатацию производственных основных фондов.</w:t>
            </w:r>
          </w:p>
          <w:p w:rsidR="00FA7C9A" w:rsidRDefault="00FA7C9A">
            <w:pPr>
              <w:autoSpaceDE w:val="0"/>
              <w:autoSpaceDN w:val="0"/>
              <w:adjustRightInd w:val="0"/>
              <w:spacing w:after="0" w:line="240" w:lineRule="auto"/>
              <w:rPr>
                <w:rFonts w:ascii="Calibri" w:hAnsi="Calibri" w:cs="Calibri"/>
              </w:rPr>
            </w:pPr>
            <w:r>
              <w:rPr>
                <w:rFonts w:ascii="Calibri" w:hAnsi="Calibri" w:cs="Calibri"/>
              </w:rPr>
              <w:t>Страховые взносы на обязательное социальное страхование в соответствии с установленными тарифами. При планировании страховых взносов на обязательное социальное страхование учитывается уровень, сложившийся по данной статье затрат в году, предшествующем году определения цены.</w:t>
            </w:r>
          </w:p>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оплату работ и услуг сторонних организаций.</w:t>
            </w:r>
          </w:p>
        </w:tc>
      </w:tr>
      <w:tr w:rsidR="00FA7C9A">
        <w:tc>
          <w:tcPr>
            <w:tcW w:w="62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lastRenderedPageBreak/>
              <w:t>5.</w:t>
            </w:r>
          </w:p>
        </w:tc>
        <w:tc>
          <w:tcPr>
            <w:tcW w:w="263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Содержание аппарата управления цеха</w:t>
            </w:r>
          </w:p>
        </w:tc>
        <w:tc>
          <w:tcPr>
            <w:tcW w:w="578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оплату труда (основная и дополнительная заработная плата) работников управления производственных подразделений организации-строителя и работников службы технического контроля.</w:t>
            </w:r>
          </w:p>
          <w:p w:rsidR="00FA7C9A" w:rsidRDefault="00FA7C9A">
            <w:pPr>
              <w:autoSpaceDE w:val="0"/>
              <w:autoSpaceDN w:val="0"/>
              <w:adjustRightInd w:val="0"/>
              <w:spacing w:after="0" w:line="240" w:lineRule="auto"/>
              <w:rPr>
                <w:rFonts w:ascii="Calibri" w:hAnsi="Calibri" w:cs="Calibri"/>
              </w:rPr>
            </w:pPr>
            <w:r>
              <w:rPr>
                <w:rFonts w:ascii="Calibri" w:hAnsi="Calibri" w:cs="Calibri"/>
              </w:rPr>
              <w:t>Страховые взносы на обязательное социальное страхование в соответствии с установленными тарифами. При планировании страховых взносов на обязательное социальное страхование учитывается уровень, сложившийся по данной статье затрат в году, предшествующем году определения цены.</w:t>
            </w:r>
          </w:p>
        </w:tc>
      </w:tr>
      <w:tr w:rsidR="00FA7C9A">
        <w:tc>
          <w:tcPr>
            <w:tcW w:w="62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6.</w:t>
            </w:r>
          </w:p>
        </w:tc>
        <w:tc>
          <w:tcPr>
            <w:tcW w:w="263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Внутризаводское перемещение грузов</w:t>
            </w:r>
          </w:p>
        </w:tc>
        <w:tc>
          <w:tcPr>
            <w:tcW w:w="578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содержание и эксплуатацию собственных и привлеченных со стороны транспортных средств, занятых перемещением грузов на территории организации-строителя, в том числе стоимости топлива и энергии всех видов, израсходованных в процессе эксплуатации.</w:t>
            </w:r>
          </w:p>
          <w:p w:rsidR="00FA7C9A" w:rsidRDefault="00FA7C9A">
            <w:pPr>
              <w:autoSpaceDE w:val="0"/>
              <w:autoSpaceDN w:val="0"/>
              <w:adjustRightInd w:val="0"/>
              <w:spacing w:after="0" w:line="240" w:lineRule="auto"/>
              <w:rPr>
                <w:rFonts w:ascii="Calibri" w:hAnsi="Calibri" w:cs="Calibri"/>
              </w:rPr>
            </w:pPr>
            <w:r>
              <w:rPr>
                <w:rFonts w:ascii="Calibri" w:hAnsi="Calibri" w:cs="Calibri"/>
              </w:rPr>
              <w:t>Материальные затраты, необходимые для содержания и эксплуатации транспортных средств.</w:t>
            </w:r>
          </w:p>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оплату труда (основная и дополнительная заработная плата) работников, занятых перемещением, погрузкой и выгрузкой грузов.</w:t>
            </w:r>
          </w:p>
          <w:p w:rsidR="00FA7C9A" w:rsidRDefault="00FA7C9A">
            <w:pPr>
              <w:autoSpaceDE w:val="0"/>
              <w:autoSpaceDN w:val="0"/>
              <w:adjustRightInd w:val="0"/>
              <w:spacing w:after="0" w:line="240" w:lineRule="auto"/>
              <w:rPr>
                <w:rFonts w:ascii="Calibri" w:hAnsi="Calibri" w:cs="Calibri"/>
              </w:rPr>
            </w:pPr>
            <w:r>
              <w:rPr>
                <w:rFonts w:ascii="Calibri" w:hAnsi="Calibri" w:cs="Calibri"/>
              </w:rPr>
              <w:t>Страховые взносы на обязательное социальное страхование в соответствии с установленными тарифами. При планировании страховых взносов на обязательное социальное страхование учитывается уровень, сложившийся по данной статье затрат в году, предшествующем году определения цены.</w:t>
            </w:r>
          </w:p>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оплату работ и услуг сторонних организаций.</w:t>
            </w:r>
          </w:p>
        </w:tc>
      </w:tr>
      <w:tr w:rsidR="00FA7C9A">
        <w:tc>
          <w:tcPr>
            <w:tcW w:w="62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7.</w:t>
            </w:r>
          </w:p>
        </w:tc>
        <w:tc>
          <w:tcPr>
            <w:tcW w:w="263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Испытания, проводимые силами производственных подразделений и связанные с обеспечением технологического процесса</w:t>
            </w:r>
          </w:p>
        </w:tc>
        <w:tc>
          <w:tcPr>
            <w:tcW w:w="578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Стоимость материалов, полуфабрикатов, всех видов энергии и услуг, израсходованных на испытания.</w:t>
            </w:r>
          </w:p>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оплату труда (основная и дополнительная заработная плата).</w:t>
            </w:r>
          </w:p>
          <w:p w:rsidR="00FA7C9A" w:rsidRDefault="00FA7C9A">
            <w:pPr>
              <w:autoSpaceDE w:val="0"/>
              <w:autoSpaceDN w:val="0"/>
              <w:adjustRightInd w:val="0"/>
              <w:spacing w:after="0" w:line="240" w:lineRule="auto"/>
              <w:rPr>
                <w:rFonts w:ascii="Calibri" w:hAnsi="Calibri" w:cs="Calibri"/>
              </w:rPr>
            </w:pPr>
            <w:r>
              <w:rPr>
                <w:rFonts w:ascii="Calibri" w:hAnsi="Calibri" w:cs="Calibri"/>
              </w:rPr>
              <w:t>Страховые взносы на обязательное социальное страхование в соответствии с установленными тарифами. При планировании страховых взносов на обязательное социальное страхование учитывается уровень, сложившийся по данной статье затрат в году, предшествующем году определения цены.</w:t>
            </w:r>
          </w:p>
        </w:tc>
      </w:tr>
      <w:tr w:rsidR="00FA7C9A">
        <w:tc>
          <w:tcPr>
            <w:tcW w:w="62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bookmarkStart w:id="58" w:name="Par953"/>
            <w:bookmarkEnd w:id="58"/>
            <w:r>
              <w:rPr>
                <w:rFonts w:ascii="Calibri" w:hAnsi="Calibri" w:cs="Calibri"/>
              </w:rPr>
              <w:t>8.</w:t>
            </w:r>
          </w:p>
        </w:tc>
        <w:tc>
          <w:tcPr>
            <w:tcW w:w="263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Изобретательство, рационализаторство и технические усовершенствования для внедрения в производство. Проведение связанных с этим опытов, а также изготовление моделей и образцов</w:t>
            </w:r>
          </w:p>
        </w:tc>
        <w:tc>
          <w:tcPr>
            <w:tcW w:w="578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Материальные затраты.</w:t>
            </w:r>
          </w:p>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оплату труда (основная и дополнительная заработная плата) работников. Выплаты авторского вознаграждения изобретателям и рационализаторам, денежные выплаты за содействие в изобретательстве и рационализаторстве.</w:t>
            </w:r>
          </w:p>
          <w:p w:rsidR="00FA7C9A" w:rsidRDefault="00FA7C9A">
            <w:pPr>
              <w:autoSpaceDE w:val="0"/>
              <w:autoSpaceDN w:val="0"/>
              <w:adjustRightInd w:val="0"/>
              <w:spacing w:after="0" w:line="240" w:lineRule="auto"/>
              <w:rPr>
                <w:rFonts w:ascii="Calibri" w:hAnsi="Calibri" w:cs="Calibri"/>
              </w:rPr>
            </w:pPr>
            <w:r>
              <w:rPr>
                <w:rFonts w:ascii="Calibri" w:hAnsi="Calibri" w:cs="Calibri"/>
              </w:rPr>
              <w:t>Страховые взносы на обязательное социальное страхование в соответствии с установленными тарифами. При планировании страховых взносов на обязательное социальное страхование учитывается уровень, сложившийся по данной статье затрат в году, предшествующем году определения цены.</w:t>
            </w:r>
          </w:p>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оплату работ и услуг сторонних организаций.</w:t>
            </w:r>
          </w:p>
        </w:tc>
      </w:tr>
      <w:tr w:rsidR="00FA7C9A">
        <w:tc>
          <w:tcPr>
            <w:tcW w:w="62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lastRenderedPageBreak/>
              <w:t>9.</w:t>
            </w:r>
          </w:p>
        </w:tc>
        <w:tc>
          <w:tcPr>
            <w:tcW w:w="263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Охрана труда</w:t>
            </w:r>
          </w:p>
        </w:tc>
        <w:tc>
          <w:tcPr>
            <w:tcW w:w="578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устройство и содержание ограждений, установок, приспособлений, обеспечивающих технику безопасности условий труда.</w:t>
            </w:r>
          </w:p>
          <w:p w:rsidR="00FA7C9A" w:rsidRDefault="00FA7C9A">
            <w:pPr>
              <w:autoSpaceDE w:val="0"/>
              <w:autoSpaceDN w:val="0"/>
              <w:adjustRightInd w:val="0"/>
              <w:spacing w:after="0" w:line="240" w:lineRule="auto"/>
              <w:rPr>
                <w:rFonts w:ascii="Calibri" w:hAnsi="Calibri" w:cs="Calibri"/>
              </w:rPr>
            </w:pPr>
            <w:r>
              <w:rPr>
                <w:rFonts w:ascii="Calibri" w:hAnsi="Calibri" w:cs="Calibri"/>
              </w:rPr>
              <w:t>Износ спецодежды, спецобуви и индивидуальных защитных приспособлений, стоимость их ремонта, стирки, чистки.</w:t>
            </w:r>
          </w:p>
          <w:p w:rsidR="00FA7C9A" w:rsidRDefault="00FA7C9A">
            <w:pPr>
              <w:autoSpaceDE w:val="0"/>
              <w:autoSpaceDN w:val="0"/>
              <w:adjustRightInd w:val="0"/>
              <w:spacing w:after="0" w:line="240" w:lineRule="auto"/>
              <w:rPr>
                <w:rFonts w:ascii="Calibri" w:hAnsi="Calibri" w:cs="Calibri"/>
              </w:rPr>
            </w:pPr>
            <w:r>
              <w:rPr>
                <w:rFonts w:ascii="Calibri" w:hAnsi="Calibri" w:cs="Calibri"/>
              </w:rPr>
              <w:t>Стоимость мыла и других моющих и дезинфицирующих средств.</w:t>
            </w:r>
          </w:p>
          <w:p w:rsidR="00FA7C9A" w:rsidRDefault="00FA7C9A">
            <w:pPr>
              <w:autoSpaceDE w:val="0"/>
              <w:autoSpaceDN w:val="0"/>
              <w:adjustRightInd w:val="0"/>
              <w:spacing w:after="0" w:line="240" w:lineRule="auto"/>
              <w:rPr>
                <w:rFonts w:ascii="Calibri" w:hAnsi="Calibri" w:cs="Calibri"/>
              </w:rPr>
            </w:pPr>
            <w:r>
              <w:rPr>
                <w:rFonts w:ascii="Calibri" w:hAnsi="Calibri" w:cs="Calibri"/>
              </w:rPr>
              <w:t>Стоимость спецпитания, выдаваемого работникам горячих цехов и вредных производств.</w:t>
            </w:r>
          </w:p>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приобретение медикаментов и лекарств для цеховых аптечек.</w:t>
            </w:r>
          </w:p>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приобретение справочников, плакатов, информационных табличек по охране труда.</w:t>
            </w:r>
          </w:p>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приобретение молока и лечебно-профилактического питания, выдаваемых работникам вредных производств и горячих цехов.</w:t>
            </w:r>
          </w:p>
        </w:tc>
      </w:tr>
      <w:tr w:rsidR="00FA7C9A">
        <w:tc>
          <w:tcPr>
            <w:tcW w:w="62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10.</w:t>
            </w:r>
          </w:p>
        </w:tc>
        <w:tc>
          <w:tcPr>
            <w:tcW w:w="263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Прочие затраты общепроизводственного назначения</w:t>
            </w:r>
          </w:p>
        </w:tc>
        <w:tc>
          <w:tcPr>
            <w:tcW w:w="578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аренду (финансовую аренду) основных средств производственного назначения.</w:t>
            </w:r>
          </w:p>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приобретение неисключительного права на использование программного обеспечения, необходимые для работы производственного оборудования, включая фиксированный разовый и периодические платежи.</w:t>
            </w:r>
          </w:p>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по лицензированию отдельных видов производственной деятельности.</w:t>
            </w:r>
          </w:p>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обучение и подготовку работников производственных подразделений.</w:t>
            </w:r>
          </w:p>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связанные с подготовкой (переподготовкой) основных работников в целях поддержания требуемой квалификации в случаях, когда законодательством Российской Федерации определены требования к минимальному уровню такой подготовки, а также затраты, связанные с содержанием и эксплуатацией материально-технической базы, необходимой для подготовки (переподготовки) указанных работников.</w:t>
            </w:r>
          </w:p>
          <w:p w:rsidR="00FA7C9A" w:rsidRDefault="00FA7C9A">
            <w:pPr>
              <w:autoSpaceDE w:val="0"/>
              <w:autoSpaceDN w:val="0"/>
              <w:adjustRightInd w:val="0"/>
              <w:spacing w:after="0" w:line="240" w:lineRule="auto"/>
              <w:rPr>
                <w:rFonts w:ascii="Calibri" w:hAnsi="Calibri" w:cs="Calibri"/>
              </w:rPr>
            </w:pPr>
            <w:r>
              <w:rPr>
                <w:rFonts w:ascii="Calibri" w:hAnsi="Calibri" w:cs="Calibri"/>
              </w:rPr>
              <w:t>Канцелярские затраты производственных подразделений.</w:t>
            </w:r>
          </w:p>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поверку и аттестацию измерительных приборов и оборудования.</w:t>
            </w:r>
          </w:p>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по специальной проверке и специальным исследованиям в области защиты информации производственного оборудования и оборудования, необходимого для управления производственными подразделениями.</w:t>
            </w:r>
          </w:p>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приобретение, ремонт, восстановление инструмента и приспособлений общего назначения.</w:t>
            </w:r>
          </w:p>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добровольное медицинское и пенсионное страхование работников управления производственных подразделений организации-строителя и работников службы технического контроля в соответствии с локальными нормативными актами организации-строителя, в пределах норм, установленных в подпункте "и" пункта 14 настоящего типового состава затрат.</w:t>
            </w:r>
          </w:p>
          <w:p w:rsidR="00FA7C9A" w:rsidRDefault="00FA7C9A">
            <w:pPr>
              <w:autoSpaceDE w:val="0"/>
              <w:autoSpaceDN w:val="0"/>
              <w:adjustRightInd w:val="0"/>
              <w:spacing w:after="0" w:line="240" w:lineRule="auto"/>
              <w:rPr>
                <w:rFonts w:ascii="Calibri" w:hAnsi="Calibri" w:cs="Calibri"/>
              </w:rPr>
            </w:pPr>
            <w:r>
              <w:rPr>
                <w:rFonts w:ascii="Calibri" w:hAnsi="Calibri" w:cs="Calibri"/>
              </w:rPr>
              <w:lastRenderedPageBreak/>
              <w:t>Иные затраты общепроизводственного назначения, не предусмотренные предыдущими статьями, необходимые для строительства судна.</w:t>
            </w:r>
          </w:p>
        </w:tc>
      </w:tr>
    </w:tbl>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ind w:firstLine="540"/>
        <w:jc w:val="both"/>
        <w:rPr>
          <w:rFonts w:ascii="Calibri" w:hAnsi="Calibri" w:cs="Calibri"/>
        </w:rPr>
      </w:pPr>
      <w:r>
        <w:rPr>
          <w:rFonts w:ascii="Calibri" w:hAnsi="Calibri" w:cs="Calibri"/>
        </w:rPr>
        <w:t>10. В статью калькуляции "Общехозяйственные затраты" (строка 0900) включаются затраты, связанные с управлением деятельностью организации-строителя в целом в соответствии с номенклатурой общехозяйственных затрат, приведенной в таблице 5, за исключением затрат, включенных в себестоимость продукции прямым методом отнесения затрат.</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Общехозяйственные затраты включаются в себестоимость продукции пропорционально базе распределения по выбранному организацией-строителем показателю прямых затрат, характеризующему продукцию контракта и иную продукцию, выпускаемую организацией-строителем, в соответствии с учетной политикой организации-строителя.</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В качестве такого показателя приоритетным является основная заработная плата основных работников.</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На продукцию внутризаводского оборота, к которой относится продукция собственного производства, потребляемая внутри организации-строителя на производственные нужды, общехозяйственные затраты не распределяются.</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При планировании общехозяйственных затрат учитывается уровень, сложившийся по данной статье затрат в период, предшествующий планируемому периоду.</w:t>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Таблица 5</w:t>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center"/>
        <w:rPr>
          <w:rFonts w:ascii="Calibri" w:hAnsi="Calibri" w:cs="Calibri"/>
        </w:rPr>
      </w:pPr>
      <w:bookmarkStart w:id="59" w:name="Par990"/>
      <w:bookmarkEnd w:id="59"/>
      <w:r>
        <w:rPr>
          <w:rFonts w:ascii="Calibri" w:hAnsi="Calibri" w:cs="Calibri"/>
        </w:rPr>
        <w:t>Номенклатура общехозяйственных затрат</w:t>
      </w:r>
    </w:p>
    <w:p w:rsidR="00FA7C9A" w:rsidRDefault="00FA7C9A" w:rsidP="00FA7C9A">
      <w:pPr>
        <w:autoSpaceDE w:val="0"/>
        <w:autoSpaceDN w:val="0"/>
        <w:adjustRightInd w:val="0"/>
        <w:spacing w:after="0" w:line="240" w:lineRule="auto"/>
        <w:jc w:val="center"/>
        <w:rPr>
          <w:rFonts w:ascii="Calibri" w:hAnsi="Calibri" w:cs="Calibri"/>
        </w:rPr>
      </w:pPr>
      <w:r>
        <w:rPr>
          <w:rFonts w:ascii="Calibri" w:hAnsi="Calibri" w:cs="Calibri"/>
        </w:rPr>
        <w:t>(административно-управленческих расходов)</w:t>
      </w:r>
    </w:p>
    <w:p w:rsidR="00FA7C9A" w:rsidRDefault="00FA7C9A" w:rsidP="00FA7C9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2635"/>
        <w:gridCol w:w="5783"/>
      </w:tblGrid>
      <w:tr w:rsidR="00FA7C9A">
        <w:tc>
          <w:tcPr>
            <w:tcW w:w="62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N п/п</w:t>
            </w:r>
          </w:p>
        </w:tc>
        <w:tc>
          <w:tcPr>
            <w:tcW w:w="263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Виды затрат</w:t>
            </w:r>
          </w:p>
        </w:tc>
        <w:tc>
          <w:tcPr>
            <w:tcW w:w="578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Характеристика затрат</w:t>
            </w:r>
          </w:p>
        </w:tc>
      </w:tr>
      <w:tr w:rsidR="00FA7C9A">
        <w:tc>
          <w:tcPr>
            <w:tcW w:w="62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1.</w:t>
            </w:r>
          </w:p>
        </w:tc>
        <w:tc>
          <w:tcPr>
            <w:tcW w:w="263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Амортизация основных средств общехозяйственного назначения</w:t>
            </w:r>
          </w:p>
        </w:tc>
        <w:tc>
          <w:tcPr>
            <w:tcW w:w="578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Начисление амортизации основных средств общехозяйственного назначения в порядке, установленном законодательством Российской Федерации.</w:t>
            </w:r>
          </w:p>
        </w:tc>
      </w:tr>
      <w:tr w:rsidR="00FA7C9A">
        <w:tc>
          <w:tcPr>
            <w:tcW w:w="62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2.</w:t>
            </w:r>
          </w:p>
        </w:tc>
        <w:tc>
          <w:tcPr>
            <w:tcW w:w="263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Амортизация нематериальных активов</w:t>
            </w:r>
          </w:p>
        </w:tc>
        <w:tc>
          <w:tcPr>
            <w:tcW w:w="578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Начисление амортизации в порядке, установленном законодательством Российской Федерации.</w:t>
            </w:r>
          </w:p>
        </w:tc>
      </w:tr>
      <w:tr w:rsidR="00FA7C9A">
        <w:tc>
          <w:tcPr>
            <w:tcW w:w="62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3.</w:t>
            </w:r>
          </w:p>
        </w:tc>
        <w:tc>
          <w:tcPr>
            <w:tcW w:w="263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Содержание и ремонт основных средств общехозяйственного назначения</w:t>
            </w:r>
          </w:p>
        </w:tc>
        <w:tc>
          <w:tcPr>
            <w:tcW w:w="578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Материальные затраты, необходимые для содержания, эксплуатации и ремонта зданий, сооружений, оборудования и других основных средств общехозяйственного назначения.</w:t>
            </w:r>
          </w:p>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оплату труда (основная и дополнительная заработная плата) работников ремонтных и обслуживающих подразделений организации-строителя, ответственных за содержание и ремонт основных фондов, связанных с управлением организацией-строителем.</w:t>
            </w:r>
          </w:p>
          <w:p w:rsidR="00FA7C9A" w:rsidRDefault="00FA7C9A">
            <w:pPr>
              <w:autoSpaceDE w:val="0"/>
              <w:autoSpaceDN w:val="0"/>
              <w:adjustRightInd w:val="0"/>
              <w:spacing w:after="0" w:line="240" w:lineRule="auto"/>
              <w:rPr>
                <w:rFonts w:ascii="Calibri" w:hAnsi="Calibri" w:cs="Calibri"/>
              </w:rPr>
            </w:pPr>
            <w:r>
              <w:rPr>
                <w:rFonts w:ascii="Calibri" w:hAnsi="Calibri" w:cs="Calibri"/>
              </w:rPr>
              <w:t xml:space="preserve">Страховые взносы на обязательное социальное страхование в соответствии с установленными тарифами. При планировании страховых взносов на обязательное социальное страхование учитывается уровень, </w:t>
            </w:r>
            <w:r>
              <w:rPr>
                <w:rFonts w:ascii="Calibri" w:hAnsi="Calibri" w:cs="Calibri"/>
              </w:rPr>
              <w:lastRenderedPageBreak/>
              <w:t>сложившийся по данной статье затрат в году, предшествующем году определения цены.</w:t>
            </w:r>
          </w:p>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оплату работ и услуг сторонних организаций.</w:t>
            </w:r>
          </w:p>
        </w:tc>
      </w:tr>
      <w:tr w:rsidR="00FA7C9A">
        <w:tc>
          <w:tcPr>
            <w:tcW w:w="62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lastRenderedPageBreak/>
              <w:t>4.</w:t>
            </w:r>
          </w:p>
        </w:tc>
        <w:tc>
          <w:tcPr>
            <w:tcW w:w="263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Содержание аппарата управления организацией и прочего общехозяйственного персонала</w:t>
            </w:r>
          </w:p>
        </w:tc>
        <w:tc>
          <w:tcPr>
            <w:tcW w:w="578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оплату труда (основная и дополнительная заработная плата) работников управления организации-строителя и прочего общехозяйственного персонала, в том числе работников, занятых эксплуатацией основных фондов, связанных с управлением организацией-строителем.</w:t>
            </w:r>
          </w:p>
          <w:p w:rsidR="00FA7C9A" w:rsidRDefault="00FA7C9A">
            <w:pPr>
              <w:autoSpaceDE w:val="0"/>
              <w:autoSpaceDN w:val="0"/>
              <w:adjustRightInd w:val="0"/>
              <w:spacing w:after="0" w:line="240" w:lineRule="auto"/>
              <w:rPr>
                <w:rFonts w:ascii="Calibri" w:hAnsi="Calibri" w:cs="Calibri"/>
              </w:rPr>
            </w:pPr>
            <w:r>
              <w:rPr>
                <w:rFonts w:ascii="Calibri" w:hAnsi="Calibri" w:cs="Calibri"/>
              </w:rPr>
              <w:t>Страховые взносы на обязательное социальное страхование в соответствии с установленными тарифами. При планировании страховых взносов на обязательное социальное страхование учитывается уровень, сложившийся по данной статье затрат в году, предшествующем году определения цены.</w:t>
            </w:r>
          </w:p>
        </w:tc>
      </w:tr>
      <w:tr w:rsidR="00FA7C9A">
        <w:tc>
          <w:tcPr>
            <w:tcW w:w="62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5.</w:t>
            </w:r>
          </w:p>
        </w:tc>
        <w:tc>
          <w:tcPr>
            <w:tcW w:w="263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Командировочные затраты</w:t>
            </w:r>
          </w:p>
        </w:tc>
        <w:tc>
          <w:tcPr>
            <w:tcW w:w="578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оплату командировок, связанных с управлением и обслуживанием производства и управлением деятельностью организации-строителя (за исключением командировочных затрат, включенных в себестоимость продукции в статьи калькуляции "транспортно-заготовительные затраты", "затраты на подготовку и освоение производства", а также включенных прямым методом отнесения затрат в другие статьи калькуляции), включая управление и организацию ремонта, содержания и эксплуатации основных фондов общехозяйственного, общепроизводственного и производственного назначения.</w:t>
            </w:r>
          </w:p>
        </w:tc>
      </w:tr>
      <w:tr w:rsidR="00FA7C9A">
        <w:tc>
          <w:tcPr>
            <w:tcW w:w="62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6.</w:t>
            </w:r>
          </w:p>
        </w:tc>
        <w:tc>
          <w:tcPr>
            <w:tcW w:w="263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Содержание пожарной службы, охраны</w:t>
            </w:r>
          </w:p>
        </w:tc>
        <w:tc>
          <w:tcPr>
            <w:tcW w:w="578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Материальные затраты, необходимые для содержания, обслуживания и ремонта сигнализаций, противопожарных устройств, специализированного оборудования, приспособлений и средств организации-строителя.</w:t>
            </w:r>
          </w:p>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организацию и проведение обязательных противопожарных мероприятий.</w:t>
            </w:r>
          </w:p>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оплату труда (основная и дополнительная заработная плата) работников пожарного подразделения и подразделения охраны организации-строителя.</w:t>
            </w:r>
          </w:p>
          <w:p w:rsidR="00FA7C9A" w:rsidRDefault="00FA7C9A">
            <w:pPr>
              <w:autoSpaceDE w:val="0"/>
              <w:autoSpaceDN w:val="0"/>
              <w:adjustRightInd w:val="0"/>
              <w:spacing w:after="0" w:line="240" w:lineRule="auto"/>
              <w:rPr>
                <w:rFonts w:ascii="Calibri" w:hAnsi="Calibri" w:cs="Calibri"/>
              </w:rPr>
            </w:pPr>
            <w:r>
              <w:rPr>
                <w:rFonts w:ascii="Calibri" w:hAnsi="Calibri" w:cs="Calibri"/>
              </w:rPr>
              <w:t>Страховые взносы на обязательное социальное страхование в соответствии с установленными тарифами. При планировании страховых взносов на обязательное социальное страхование учитывается уровень, сложившийся по данной статье затрат в году, предшествующем году определения цены.</w:t>
            </w:r>
          </w:p>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оплату работ и услуг сторонних организаций.</w:t>
            </w:r>
          </w:p>
        </w:tc>
      </w:tr>
      <w:tr w:rsidR="00FA7C9A">
        <w:tc>
          <w:tcPr>
            <w:tcW w:w="62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7.</w:t>
            </w:r>
          </w:p>
        </w:tc>
        <w:tc>
          <w:tcPr>
            <w:tcW w:w="263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Испытания для определения качества материальных ресурсов собственного изготовления и приобретаемых</w:t>
            </w:r>
          </w:p>
        </w:tc>
        <w:tc>
          <w:tcPr>
            <w:tcW w:w="578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Материальные затраты.</w:t>
            </w:r>
          </w:p>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оплату труда (основная и дополнительная заработная плата) работников подразделения технического контроля организации-строителя.</w:t>
            </w:r>
          </w:p>
          <w:p w:rsidR="00FA7C9A" w:rsidRDefault="00FA7C9A">
            <w:pPr>
              <w:autoSpaceDE w:val="0"/>
              <w:autoSpaceDN w:val="0"/>
              <w:adjustRightInd w:val="0"/>
              <w:spacing w:after="0" w:line="240" w:lineRule="auto"/>
              <w:rPr>
                <w:rFonts w:ascii="Calibri" w:hAnsi="Calibri" w:cs="Calibri"/>
              </w:rPr>
            </w:pPr>
            <w:r>
              <w:rPr>
                <w:rFonts w:ascii="Calibri" w:hAnsi="Calibri" w:cs="Calibri"/>
              </w:rPr>
              <w:t xml:space="preserve">Страховые взносы на обязательное социальное страхование в соответствии с установленными тарифами. При планировании страховых взносов на обязательное </w:t>
            </w:r>
            <w:r>
              <w:rPr>
                <w:rFonts w:ascii="Calibri" w:hAnsi="Calibri" w:cs="Calibri"/>
              </w:rPr>
              <w:lastRenderedPageBreak/>
              <w:t>социальное страхование учитывается уровень, сложившийся по данной статье затрат в году, предшествующем году определения цены.</w:t>
            </w:r>
          </w:p>
        </w:tc>
      </w:tr>
      <w:tr w:rsidR="00FA7C9A">
        <w:tc>
          <w:tcPr>
            <w:tcW w:w="62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lastRenderedPageBreak/>
              <w:t>8.</w:t>
            </w:r>
          </w:p>
        </w:tc>
        <w:tc>
          <w:tcPr>
            <w:tcW w:w="263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подготовку и переподготовку работников организации-строителя.</w:t>
            </w:r>
          </w:p>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по подбору и найму работников</w:t>
            </w:r>
          </w:p>
        </w:tc>
        <w:tc>
          <w:tcPr>
            <w:tcW w:w="578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Расходы на подготовку и переподготовку кадров, в том числе повышение квалификации работников, состоящих в штате. Указанные работы осуществляются на контрактной основе с образовательными учреждениями, получившими государственную аккредитацию (имеющими соответствующую лицензию), либо иностранными образовательными учреждениями, имеющими соответствующий статус.</w:t>
            </w:r>
          </w:p>
          <w:p w:rsidR="00FA7C9A" w:rsidRDefault="00FA7C9A">
            <w:pPr>
              <w:autoSpaceDE w:val="0"/>
              <w:autoSpaceDN w:val="0"/>
              <w:adjustRightInd w:val="0"/>
              <w:spacing w:after="0" w:line="240" w:lineRule="auto"/>
              <w:rPr>
                <w:rFonts w:ascii="Calibri" w:hAnsi="Calibri" w:cs="Calibri"/>
              </w:rPr>
            </w:pPr>
            <w:r>
              <w:rPr>
                <w:rFonts w:ascii="Calibri" w:hAnsi="Calibri" w:cs="Calibri"/>
              </w:rPr>
              <w:t>Выплаты работникам организации-строителя средней заработной платы по основному месту работы за время их обучения с отрывом от работы в системе повышения квалификации и переподготовки кадров.</w:t>
            </w:r>
          </w:p>
          <w:p w:rsidR="00FA7C9A" w:rsidRDefault="00FA7C9A">
            <w:pPr>
              <w:autoSpaceDE w:val="0"/>
              <w:autoSpaceDN w:val="0"/>
              <w:adjustRightInd w:val="0"/>
              <w:spacing w:after="0" w:line="240" w:lineRule="auto"/>
              <w:rPr>
                <w:rFonts w:ascii="Calibri" w:hAnsi="Calibri" w:cs="Calibri"/>
              </w:rPr>
            </w:pPr>
            <w:r>
              <w:rPr>
                <w:rFonts w:ascii="Calibri" w:hAnsi="Calibri" w:cs="Calibri"/>
              </w:rPr>
              <w:t>Оплата труда специалистов и квалифицированных работников по руководству обучением в условиях производства и производственной практики.</w:t>
            </w:r>
          </w:p>
          <w:p w:rsidR="00FA7C9A" w:rsidRDefault="00FA7C9A">
            <w:pPr>
              <w:autoSpaceDE w:val="0"/>
              <w:autoSpaceDN w:val="0"/>
              <w:adjustRightInd w:val="0"/>
              <w:spacing w:after="0" w:line="240" w:lineRule="auto"/>
              <w:rPr>
                <w:rFonts w:ascii="Calibri" w:hAnsi="Calibri" w:cs="Calibri"/>
              </w:rPr>
            </w:pPr>
            <w:r>
              <w:rPr>
                <w:rFonts w:ascii="Calibri" w:hAnsi="Calibri" w:cs="Calibri"/>
              </w:rPr>
              <w:t>Расходы на подбор кадров, включая расходы на услуги специальных организаций по набору кадров.</w:t>
            </w:r>
          </w:p>
          <w:p w:rsidR="00FA7C9A" w:rsidRDefault="00FA7C9A">
            <w:pPr>
              <w:autoSpaceDE w:val="0"/>
              <w:autoSpaceDN w:val="0"/>
              <w:adjustRightInd w:val="0"/>
              <w:spacing w:after="0" w:line="240" w:lineRule="auto"/>
              <w:rPr>
                <w:rFonts w:ascii="Calibri" w:hAnsi="Calibri" w:cs="Calibri"/>
              </w:rPr>
            </w:pPr>
            <w:r>
              <w:rPr>
                <w:rFonts w:ascii="Calibri" w:hAnsi="Calibri" w:cs="Calibri"/>
              </w:rPr>
              <w:t>Страховые взносы на обязательное социальное страхование со всех видов оплаты труда в соответствии с установленными тарифами. При планировании страховых взносов на обязательное социальное страхование учитывается уровень, сложившийся по данной статье затрат в году, предшествующем году определения цены.</w:t>
            </w:r>
          </w:p>
        </w:tc>
      </w:tr>
      <w:tr w:rsidR="00FA7C9A">
        <w:tc>
          <w:tcPr>
            <w:tcW w:w="62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9.</w:t>
            </w:r>
          </w:p>
        </w:tc>
        <w:tc>
          <w:tcPr>
            <w:tcW w:w="263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Изобретательство и рационализаторство</w:t>
            </w:r>
          </w:p>
        </w:tc>
        <w:tc>
          <w:tcPr>
            <w:tcW w:w="578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выплату авторского вознаграждения изобретателям и рационализаторам, денежные выплаты за содействие в изобретательстве и рационализаторстве (кроме затрат, включаемых в пункт 8 таблицы 4 настоящего типового состава затрат).</w:t>
            </w:r>
          </w:p>
        </w:tc>
      </w:tr>
      <w:tr w:rsidR="00FA7C9A">
        <w:tc>
          <w:tcPr>
            <w:tcW w:w="62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10.</w:t>
            </w:r>
          </w:p>
        </w:tc>
        <w:tc>
          <w:tcPr>
            <w:tcW w:w="263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Охрана труда</w:t>
            </w:r>
          </w:p>
        </w:tc>
        <w:tc>
          <w:tcPr>
            <w:tcW w:w="578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устройство и содержание ограждений, установок, приспособлений, обеспечивающих технику безопасности условий труда в соответствии с трудовым законодательством Российской Федерации:</w:t>
            </w:r>
          </w:p>
          <w:p w:rsidR="00FA7C9A" w:rsidRDefault="00FA7C9A">
            <w:pPr>
              <w:autoSpaceDE w:val="0"/>
              <w:autoSpaceDN w:val="0"/>
              <w:adjustRightInd w:val="0"/>
              <w:spacing w:after="0" w:line="240" w:lineRule="auto"/>
              <w:rPr>
                <w:rFonts w:ascii="Calibri" w:hAnsi="Calibri" w:cs="Calibri"/>
              </w:rPr>
            </w:pPr>
            <w:r>
              <w:rPr>
                <w:rFonts w:ascii="Calibri" w:hAnsi="Calibri" w:cs="Calibri"/>
              </w:rPr>
              <w:t>материальные затраты;</w:t>
            </w:r>
          </w:p>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оплату труда (основная и дополнительная заработная плата) работников;</w:t>
            </w:r>
          </w:p>
          <w:p w:rsidR="00FA7C9A" w:rsidRDefault="00FA7C9A">
            <w:pPr>
              <w:autoSpaceDE w:val="0"/>
              <w:autoSpaceDN w:val="0"/>
              <w:adjustRightInd w:val="0"/>
              <w:spacing w:after="0" w:line="240" w:lineRule="auto"/>
              <w:rPr>
                <w:rFonts w:ascii="Calibri" w:hAnsi="Calibri" w:cs="Calibri"/>
              </w:rPr>
            </w:pPr>
            <w:r>
              <w:rPr>
                <w:rFonts w:ascii="Calibri" w:hAnsi="Calibri" w:cs="Calibri"/>
              </w:rPr>
              <w:t>страховые взносы на обязательное социальное страхование в соответствии с установленными тарифами. При планировании страховых взносов на обязательное социальное страхование учитывается уровень, сложившийся по данной статье затрат в году, предшествующем году определения цены;</w:t>
            </w:r>
          </w:p>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оплату работ и услуг сторонних организаций.</w:t>
            </w:r>
          </w:p>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приобретение спецодежды, спецобуви и индивидуальных защитных приспособлений, их ремонт, стирку и чистку.</w:t>
            </w:r>
          </w:p>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приобретение мыла и других моющих и дезинфицирующих средств.</w:t>
            </w:r>
          </w:p>
          <w:p w:rsidR="00FA7C9A" w:rsidRDefault="00FA7C9A">
            <w:pPr>
              <w:autoSpaceDE w:val="0"/>
              <w:autoSpaceDN w:val="0"/>
              <w:adjustRightInd w:val="0"/>
              <w:spacing w:after="0" w:line="240" w:lineRule="auto"/>
              <w:rPr>
                <w:rFonts w:ascii="Calibri" w:hAnsi="Calibri" w:cs="Calibri"/>
              </w:rPr>
            </w:pPr>
            <w:r>
              <w:rPr>
                <w:rFonts w:ascii="Calibri" w:hAnsi="Calibri" w:cs="Calibri"/>
              </w:rPr>
              <w:lastRenderedPageBreak/>
              <w:t>Затраты на приобретение медикаментов и лекарств для комплектования аптечек первой медицинской помощи.</w:t>
            </w:r>
          </w:p>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приобретение и оформление справочников, плакатов, информационных табличек по охране труда.</w:t>
            </w:r>
          </w:p>
        </w:tc>
      </w:tr>
      <w:tr w:rsidR="00FA7C9A">
        <w:tc>
          <w:tcPr>
            <w:tcW w:w="62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lastRenderedPageBreak/>
              <w:t>11.</w:t>
            </w:r>
          </w:p>
        </w:tc>
        <w:tc>
          <w:tcPr>
            <w:tcW w:w="263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Прочие затраты общехозяйственного назначения</w:t>
            </w:r>
          </w:p>
        </w:tc>
        <w:tc>
          <w:tcPr>
            <w:tcW w:w="578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приобретение неисключительного права на программное обеспечение, используемое в производстве и управлении, включая фиксированный разовый и периодические платежи.</w:t>
            </w:r>
          </w:p>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по оплате сотовой связи.</w:t>
            </w:r>
          </w:p>
          <w:p w:rsidR="00FA7C9A" w:rsidRDefault="00FA7C9A">
            <w:pPr>
              <w:autoSpaceDE w:val="0"/>
              <w:autoSpaceDN w:val="0"/>
              <w:adjustRightInd w:val="0"/>
              <w:spacing w:after="0" w:line="240" w:lineRule="auto"/>
              <w:rPr>
                <w:rFonts w:ascii="Calibri" w:hAnsi="Calibri" w:cs="Calibri"/>
              </w:rPr>
            </w:pPr>
            <w:r>
              <w:rPr>
                <w:rFonts w:ascii="Calibri" w:hAnsi="Calibri" w:cs="Calibri"/>
              </w:rPr>
              <w:t>Отчисления организаций-строителей, эксплуатирующих особо радиационно опасные и ядерно опасные производства и объекты, для формирования резервов (кроме резерва, предназначенного для финансирования расходов на захоронение радиоактивных отходов), в соответствии с законодательством Российской Федерации.</w:t>
            </w:r>
          </w:p>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подготовку и проведение мероприятий по гражданской обороне при отсутствии финансирования данных затрат за счет средств бюджета.</w:t>
            </w:r>
          </w:p>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поддержание мобилизационных мощностей при отсутствии финансирования данных затрат за счет средств бюджета.</w:t>
            </w:r>
          </w:p>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приобретение, ремонт восстановление и заточку малоценных инструментов и приспособлений общего назначения.</w:t>
            </w:r>
          </w:p>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аренду (финансовую аренду) основных средств общехозяйственного назначения.</w:t>
            </w:r>
          </w:p>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по лицензированию отдельных видов деятельности, в том числе затраты, связанные с аттестацией взрывопожароопасных производств и рабочих мест.</w:t>
            </w:r>
          </w:p>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обязательное проведение мероприятий для предупреждения и ликвидации чрезвычайных ситуаций.</w:t>
            </w:r>
          </w:p>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стандартизацию.</w:t>
            </w:r>
          </w:p>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специальную связь (доставка секретной корреспонденции, абонентская плата за пользование правительственной связью).</w:t>
            </w:r>
          </w:p>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транспортировку работников к месту работы и обратно специальными маршрутами, ведомственным транспортом в силу технологических особенностей производства, в направлениях, не обслуживаемых пассажирским транспортом общего пользования.</w:t>
            </w:r>
          </w:p>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по специальной проверке и специальным исследованиям в области защиты информации оборудования общехозяйственного назначения.</w:t>
            </w:r>
          </w:p>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дезинфекцию (дезинсекцию), дератизацию.</w:t>
            </w:r>
          </w:p>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участие в выставках, связанных с презентацией продукции.</w:t>
            </w:r>
          </w:p>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добровольное медицинское и пенсионное страхование основных работников, работников управления организации-строителя и прочего общехозяйственного персонала, в том числе работников, занятых эксплуатацией основных фондов, связанных с управлением организацией-</w:t>
            </w:r>
            <w:r>
              <w:rPr>
                <w:rFonts w:ascii="Calibri" w:hAnsi="Calibri" w:cs="Calibri"/>
              </w:rPr>
              <w:lastRenderedPageBreak/>
              <w:t>строителем, в соответствии с локальными нормативными актами организации-строителя, в пределах норм, установленных в подпункте "и" пункта 14 настоящего типового состава затрат.</w:t>
            </w:r>
          </w:p>
          <w:p w:rsidR="00FA7C9A" w:rsidRDefault="00FA7C9A">
            <w:pPr>
              <w:autoSpaceDE w:val="0"/>
              <w:autoSpaceDN w:val="0"/>
              <w:adjustRightInd w:val="0"/>
              <w:spacing w:after="0" w:line="240" w:lineRule="auto"/>
              <w:rPr>
                <w:rFonts w:ascii="Calibri" w:hAnsi="Calibri" w:cs="Calibri"/>
              </w:rPr>
            </w:pPr>
            <w:r>
              <w:rPr>
                <w:rFonts w:ascii="Calibri" w:hAnsi="Calibri" w:cs="Calibri"/>
              </w:rPr>
              <w:t>Иные затраты общехозяйственного назначения, не предусмотренные предыдущими статьями, необходимые для строительства судна.</w:t>
            </w:r>
          </w:p>
        </w:tc>
      </w:tr>
    </w:tbl>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ind w:firstLine="540"/>
        <w:jc w:val="both"/>
        <w:rPr>
          <w:rFonts w:ascii="Calibri" w:hAnsi="Calibri" w:cs="Calibri"/>
        </w:rPr>
      </w:pPr>
      <w:r>
        <w:rPr>
          <w:rFonts w:ascii="Calibri" w:hAnsi="Calibri" w:cs="Calibri"/>
        </w:rPr>
        <w:t>11. В статью калькуляции "Прочие прямые затраты" (строка 1100) включаются следующие затраты:</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затраты по обязательным видам страхования, возникающим при производстве продукции;</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затраты на инициативные опытно-конструкторские и научно-исследовательские работы в размере, согласованном с заказчиком, если ранее указанные затраты не были возмещены в соответствии с отдельным контрактом и результаты этих работ используются при производстве продукции;</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затраты организации-строителя на страхование риска случайной гибели судна в период его строительства, включая проведение всех видов испытаний, в размере, необходимом для страхового покрытия ущерба судну, по согласованию с заказчиком;</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затраты на приобретение (включая фиксированный разовый и периодические платежи) неисключительного права (неисключительная лицензия) на использование программного обеспечения, необходимые для производства продукции;</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затраты на обращение с радиоактивными отходами;</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затраты по специальной проверке и специальным исследованиям в области защиты информации материальных ресурсов, используемых при изготовлении продукции;</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затраты организации-строителя на получение и обслуживание банковской гарантии в качестве обеспечения исполнения контракта в случае, если такие требования установлены заказчиком;</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расходы на обязательную сертификацию продукции и услуг, а также на декларирование соответствия с участием третьей стороны, произведенные в порядке, установленном Федеральным законом от 27 декабря 2002 г. N 184-ФЗ "О техническом регулировании";</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затраты на создание резерва на гарантийное обслуживание, связанные с эксплуатацией судна у заказчика (потребителя) в пределах установленного гарантийного строка, включающие в том числе содержание работников организации-строителя, обеспечивающего эту эксплуатацию, и с гарантийным ремонтом изделий в соответствии с установленными нормами в размере, не превышающем предельного размера, определяемого в соответствии со статьей 267 Налогового кодекса Российской Федерации;</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иные затраты, необходимые для строительства судна по контракту, не учтенные по другим статьям калькуляции.</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12. Статья калькуляции "Коммерческие (внепроизводственные) затраты" (строка 1400) включает затраты, связанные с транспортировкой судна от места строительства к месту передачи заказчику, а также следующие затраты, связанные с его подготовкой к транспортировке в соответствии с технической документацией и условиями поставки, указанными в государственном контракте (контракте):</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услуги вспомогательных цехов (участков) по изготовлению тары и упаковки, по консервации и затариванию построенного судна;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основная и дополнительная заработная плата работников, занятых упаковкой, консервацией и затариванием судна на складе готовой продукции со страховыми взносами на обязательное социальное страхование, определяемые в соответствии с установленными тарифами. При планировании страховых взносов на обязательное социальное страхование учитывается уровень, сложившийся по данной статье затрат в году, предшествующем году определения цены;</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стоимость тары, приобретаемой на стороне;</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оплата услуг сторонних организаций по затариванию и упаковке судна.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Затраты на тару и упаковку продукции на складах готовой продукции включаются в статью калькуляции "Коммерческие (внепроизводственные) затраты" в тех случаях, когда затаривание и упаковка готовой продукции производится после ее сдачи на склад, за исключением случаев, когда государственным заказчиком (заказчиком) предусматривается отпуск продукции без затаривания и упаковки.</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В случае когда затаривание продукции в соответствии с технологическим процессом производится в производственных подразделениях организации-строителя до сдачи ее на склад готовой продукции, стоимость тары и упаковки включается в себестоимость продукции, затраты при этом планируются по соответствующим статьям затрат.</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13. В статью калькуляции "Проценты по кредитам" (строка 1500) включаются затраты на уплату процентов по кредитам в случае планируемой поставки продукции единственным исполнителем в размере не более суммы, определенной с учетом ключевой ставки Центрального банка Российской Федерации, действующей на дату расчета цены, плюс 1,5 процентного пункта, если не предусмотрено субсидирование данных затрат из федерального бюджета на момент формирования цены строительства судна.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Размер, срок и периодичность предоставления кредитной организацией кредита определяется организацией-строителем по согласованию с заказчиком исходя из потребности организации-строителя в денежных средствах на производство продукции с учетом предложенного заказчиком размера аванса.</w:t>
      </w:r>
    </w:p>
    <w:p w:rsidR="00FA7C9A" w:rsidRDefault="00FA7C9A" w:rsidP="00FA7C9A">
      <w:pPr>
        <w:autoSpaceDE w:val="0"/>
        <w:autoSpaceDN w:val="0"/>
        <w:adjustRightInd w:val="0"/>
        <w:spacing w:before="220" w:after="0" w:line="240" w:lineRule="auto"/>
        <w:ind w:firstLine="540"/>
        <w:jc w:val="both"/>
        <w:rPr>
          <w:rFonts w:ascii="Calibri" w:hAnsi="Calibri" w:cs="Calibri"/>
        </w:rPr>
      </w:pPr>
      <w:bookmarkStart w:id="60" w:name="Par1089"/>
      <w:bookmarkEnd w:id="60"/>
      <w:r>
        <w:rPr>
          <w:rFonts w:ascii="Calibri" w:hAnsi="Calibri" w:cs="Calibri"/>
        </w:rPr>
        <w:t>14. Не включаются в состав затрат, относящихся в цену продукции:</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а) представительские расходы сверх размера и в нарушение порядка, установленных в пункте 2 статьи 264 Налогового кодекса Российской Федерации, а также документально не подтвержденные первичными учетными документами (за отчетный период);</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б) затраты на капитальные вложения в виде затрат по приобретению и (или) созданию объектов основных средств и нематериальных активов, а также затрат, осуществляемых в случаях достройки, дооборудования, реконструкции, модернизации, технического перевооружения объектов основных средств, увеличивающих стоимость амортизируемого имущества;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в) затраты на участие в выставках, кроме согласованных с заказчиком затрат на участие в выставках, связанных с презентацией продукции;</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г) затраты, связанные с содержанием состоящих на балансе организации-строителе обслуживающих производств и хозяйств, деятельность которых не связана с производством продукции, выполнением работ и оказанием услуг, явившихся целью создания данной организации, в том числе жилищно-коммунальные хозяйства, пошивочные и другие мастерские бытового обслуживания, столовые и буфеты (кроме помещений объектов общественного питания, обслуживающих трудовые коллективы организации-строителя), детские дошкольные учреждения, </w:t>
      </w:r>
      <w:r>
        <w:rPr>
          <w:rFonts w:ascii="Calibri" w:hAnsi="Calibri" w:cs="Calibri"/>
        </w:rPr>
        <w:lastRenderedPageBreak/>
        <w:t>охотничьи и лесные хозяйства, дома отдыха, санатории, другие учреждения оздоровительного и культурно-просветительного назначения;</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д) затраты на рекламу;</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е) затраты на сувенирную продукцию;</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ж) затраты на участие в симпозиумах, семинарах, конференциях, не связанных со строительством судна;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з) затраты по командировкам на территорию иностранных государств, за исключением затрат по командировкам в целях организации кооперации по поставкам продукции, в том числе комплектующих изделий иностранного производства, предусмотренных условиями контракта и (или) технической документацией, и (или) выполнения задач по требованию заказчика;</w:t>
      </w:r>
    </w:p>
    <w:p w:rsidR="00FA7C9A" w:rsidRDefault="00FA7C9A" w:rsidP="00FA7C9A">
      <w:pPr>
        <w:autoSpaceDE w:val="0"/>
        <w:autoSpaceDN w:val="0"/>
        <w:adjustRightInd w:val="0"/>
        <w:spacing w:before="220" w:after="0" w:line="240" w:lineRule="auto"/>
        <w:ind w:firstLine="540"/>
        <w:jc w:val="both"/>
        <w:rPr>
          <w:rFonts w:ascii="Calibri" w:hAnsi="Calibri" w:cs="Calibri"/>
        </w:rPr>
      </w:pPr>
      <w:bookmarkStart w:id="61" w:name="Par1098"/>
      <w:bookmarkEnd w:id="61"/>
      <w:r>
        <w:rPr>
          <w:rFonts w:ascii="Calibri" w:hAnsi="Calibri" w:cs="Calibri"/>
        </w:rPr>
        <w:t>и) затраты на добровольное медицинское и пенсионное страхование работников организации-строителя в размере, превышающем 3 процента (по каждому виду страхования) от суммы расходов на оплату труда, в случае если включение таких затрат в себестоимость продукции приведет к увеличению цены продукции более чем на 0,5 процента относительно цены, не включающей такие затраты;</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к) затраты организации-строителя на оплату имущества (в том числе начисление амортизации), полученного по договорам лизинга, в соответствии с которыми такая организация выступает одновременно продавцом и лизингополучателем указанного имущества.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15. В статью калькуляции "Административно-управленческие расходы" (строка 1600) включаются расходы, связанные с управлением деятельностью организации-строителя в целом в соответствии с составом, приведенным в таблице 5 настоящего типового порядка, в случае если учетной политикой организации-строителя данные затраты признаются расходами отчетного периода, в котором они возникли, и предусмотрено отнесение указанных затрат на финансовый результат государственного контракта (контракта). В указанном случае статья калькуляции "Общехозяйственные затраты" не применяется.</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Административно-управленческие расходы включаются в себестоимость продукции пропорционально базе распределения по выбранному организацией-строителем показателю прямых затрат, характеризующему продукцию контракта и иную продукцию, выпускаемую организацией-строителем, в соответствии с учетной политикой организации-строителя или иным документом, сформированным главным бухгалтером или иным лицом, на которое в соответствии с законодательством Российской Федерации возложено ведение бухгалтерского учета организации-строителя, и утвержденным руководителем организации-строителя. В качестве такого показателя приоритетной является основная заработная плата основных работников.</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При планировании административно-управленческих расходов учитывается уровень, сложившийся по данной статье затрат в период, предшествующий планируемому периоду.</w:t>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3</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к Порядку определения начальной</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(максимальной) цены контракта, цены</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контракта, заключаемого с единственным</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поставщиком (подрядчиком, исполнителем),</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и начальной цены единицы товара, работы,</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lastRenderedPageBreak/>
        <w:t>услуги при осуществлении закупок</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продукции судостроительной промышленности</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(за исключением продукции, закупка которой</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осуществляется в рамках государственного</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оборонного заказа)</w:t>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(рекомендуемый образец)</w:t>
      </w:r>
    </w:p>
    <w:p w:rsidR="00FA7C9A" w:rsidRDefault="00FA7C9A" w:rsidP="00FA7C9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340"/>
        <w:gridCol w:w="4422"/>
      </w:tblGrid>
      <w:tr w:rsidR="00FA7C9A">
        <w:tc>
          <w:tcPr>
            <w:tcW w:w="9014" w:type="dxa"/>
            <w:gridSpan w:val="3"/>
            <w:vAlign w:val="center"/>
          </w:tcPr>
          <w:p w:rsidR="00FA7C9A" w:rsidRDefault="00FA7C9A">
            <w:pPr>
              <w:autoSpaceDE w:val="0"/>
              <w:autoSpaceDN w:val="0"/>
              <w:adjustRightInd w:val="0"/>
              <w:spacing w:after="0" w:line="240" w:lineRule="auto"/>
              <w:jc w:val="center"/>
              <w:rPr>
                <w:rFonts w:ascii="Calibri" w:hAnsi="Calibri" w:cs="Calibri"/>
              </w:rPr>
            </w:pPr>
            <w:bookmarkStart w:id="62" w:name="Par1122"/>
            <w:bookmarkEnd w:id="62"/>
            <w:r>
              <w:rPr>
                <w:rFonts w:ascii="Calibri" w:hAnsi="Calibri" w:cs="Calibri"/>
              </w:rPr>
              <w:t>Плановая калькуляция затрат на _________ гг.</w:t>
            </w:r>
          </w:p>
        </w:tc>
      </w:tr>
      <w:tr w:rsidR="00FA7C9A">
        <w:tc>
          <w:tcPr>
            <w:tcW w:w="4252" w:type="dxa"/>
            <w:vAlign w:val="bottom"/>
          </w:tcPr>
          <w:p w:rsidR="00FA7C9A" w:rsidRDefault="00FA7C9A">
            <w:pPr>
              <w:autoSpaceDE w:val="0"/>
              <w:autoSpaceDN w:val="0"/>
              <w:adjustRightInd w:val="0"/>
              <w:spacing w:after="0" w:line="240" w:lineRule="auto"/>
              <w:rPr>
                <w:rFonts w:ascii="Calibri" w:hAnsi="Calibri" w:cs="Calibri"/>
              </w:rPr>
            </w:pPr>
            <w:r>
              <w:rPr>
                <w:rFonts w:ascii="Calibri" w:hAnsi="Calibri" w:cs="Calibri"/>
              </w:rPr>
              <w:t>Наименование судна</w:t>
            </w:r>
          </w:p>
        </w:tc>
        <w:tc>
          <w:tcPr>
            <w:tcW w:w="340" w:type="dxa"/>
          </w:tcPr>
          <w:p w:rsidR="00FA7C9A" w:rsidRDefault="00FA7C9A">
            <w:pPr>
              <w:autoSpaceDE w:val="0"/>
              <w:autoSpaceDN w:val="0"/>
              <w:adjustRightInd w:val="0"/>
              <w:spacing w:after="0" w:line="240" w:lineRule="auto"/>
              <w:rPr>
                <w:rFonts w:ascii="Calibri" w:hAnsi="Calibri" w:cs="Calibri"/>
              </w:rPr>
            </w:pPr>
          </w:p>
        </w:tc>
        <w:tc>
          <w:tcPr>
            <w:tcW w:w="4422" w:type="dxa"/>
            <w:tcBorders>
              <w:bottom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4252" w:type="dxa"/>
            <w:vAlign w:val="bottom"/>
          </w:tcPr>
          <w:p w:rsidR="00FA7C9A" w:rsidRDefault="00FA7C9A">
            <w:pPr>
              <w:autoSpaceDE w:val="0"/>
              <w:autoSpaceDN w:val="0"/>
              <w:adjustRightInd w:val="0"/>
              <w:spacing w:after="0" w:line="240" w:lineRule="auto"/>
              <w:rPr>
                <w:rFonts w:ascii="Calibri" w:hAnsi="Calibri" w:cs="Calibri"/>
              </w:rPr>
            </w:pPr>
            <w:r>
              <w:rPr>
                <w:rFonts w:ascii="Calibri" w:hAnsi="Calibri" w:cs="Calibri"/>
              </w:rPr>
              <w:t>Номер проекта судна</w:t>
            </w:r>
          </w:p>
        </w:tc>
        <w:tc>
          <w:tcPr>
            <w:tcW w:w="340" w:type="dxa"/>
          </w:tcPr>
          <w:p w:rsidR="00FA7C9A" w:rsidRDefault="00FA7C9A">
            <w:pPr>
              <w:autoSpaceDE w:val="0"/>
              <w:autoSpaceDN w:val="0"/>
              <w:adjustRightInd w:val="0"/>
              <w:spacing w:after="0" w:line="240" w:lineRule="auto"/>
              <w:rPr>
                <w:rFonts w:ascii="Calibri" w:hAnsi="Calibri" w:cs="Calibri"/>
              </w:rPr>
            </w:pPr>
          </w:p>
        </w:tc>
        <w:tc>
          <w:tcPr>
            <w:tcW w:w="4422" w:type="dxa"/>
            <w:tcBorders>
              <w:top w:val="single" w:sz="4" w:space="0" w:color="auto"/>
              <w:bottom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4252" w:type="dxa"/>
            <w:vAlign w:val="bottom"/>
          </w:tcPr>
          <w:p w:rsidR="00FA7C9A" w:rsidRDefault="00FA7C9A">
            <w:pPr>
              <w:autoSpaceDE w:val="0"/>
              <w:autoSpaceDN w:val="0"/>
              <w:adjustRightInd w:val="0"/>
              <w:spacing w:after="0" w:line="240" w:lineRule="auto"/>
              <w:rPr>
                <w:rFonts w:ascii="Calibri" w:hAnsi="Calibri" w:cs="Calibri"/>
              </w:rPr>
            </w:pPr>
            <w:r>
              <w:rPr>
                <w:rFonts w:ascii="Calibri" w:hAnsi="Calibri" w:cs="Calibri"/>
              </w:rPr>
              <w:t>Код по Общероссийскому классификатору продукции по видам экономической деятельности</w:t>
            </w:r>
          </w:p>
        </w:tc>
        <w:tc>
          <w:tcPr>
            <w:tcW w:w="340" w:type="dxa"/>
          </w:tcPr>
          <w:p w:rsidR="00FA7C9A" w:rsidRDefault="00FA7C9A">
            <w:pPr>
              <w:autoSpaceDE w:val="0"/>
              <w:autoSpaceDN w:val="0"/>
              <w:adjustRightInd w:val="0"/>
              <w:spacing w:after="0" w:line="240" w:lineRule="auto"/>
              <w:rPr>
                <w:rFonts w:ascii="Calibri" w:hAnsi="Calibri" w:cs="Calibri"/>
              </w:rPr>
            </w:pPr>
          </w:p>
        </w:tc>
        <w:tc>
          <w:tcPr>
            <w:tcW w:w="4422" w:type="dxa"/>
            <w:tcBorders>
              <w:top w:val="single" w:sz="4" w:space="0" w:color="auto"/>
              <w:bottom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4252" w:type="dxa"/>
            <w:vAlign w:val="bottom"/>
          </w:tcPr>
          <w:p w:rsidR="00FA7C9A" w:rsidRDefault="00FA7C9A">
            <w:pPr>
              <w:autoSpaceDE w:val="0"/>
              <w:autoSpaceDN w:val="0"/>
              <w:adjustRightInd w:val="0"/>
              <w:spacing w:after="0" w:line="240" w:lineRule="auto"/>
              <w:rPr>
                <w:rFonts w:ascii="Calibri" w:hAnsi="Calibri" w:cs="Calibri"/>
              </w:rPr>
            </w:pPr>
            <w:r>
              <w:rPr>
                <w:rFonts w:ascii="Calibri" w:hAnsi="Calibri" w:cs="Calibri"/>
              </w:rPr>
              <w:t>Код по ЕК 001-2020 "Единый кодификатор предметов снабжения для федеральных государственных нужд" (при наличии)</w:t>
            </w:r>
          </w:p>
        </w:tc>
        <w:tc>
          <w:tcPr>
            <w:tcW w:w="340" w:type="dxa"/>
          </w:tcPr>
          <w:p w:rsidR="00FA7C9A" w:rsidRDefault="00FA7C9A">
            <w:pPr>
              <w:autoSpaceDE w:val="0"/>
              <w:autoSpaceDN w:val="0"/>
              <w:adjustRightInd w:val="0"/>
              <w:spacing w:after="0" w:line="240" w:lineRule="auto"/>
              <w:rPr>
                <w:rFonts w:ascii="Calibri" w:hAnsi="Calibri" w:cs="Calibri"/>
              </w:rPr>
            </w:pPr>
          </w:p>
        </w:tc>
        <w:tc>
          <w:tcPr>
            <w:tcW w:w="4422" w:type="dxa"/>
            <w:tcBorders>
              <w:top w:val="single" w:sz="4" w:space="0" w:color="auto"/>
              <w:bottom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4252" w:type="dxa"/>
            <w:vAlign w:val="bottom"/>
          </w:tcPr>
          <w:p w:rsidR="00FA7C9A" w:rsidRDefault="00FA7C9A">
            <w:pPr>
              <w:autoSpaceDE w:val="0"/>
              <w:autoSpaceDN w:val="0"/>
              <w:adjustRightInd w:val="0"/>
              <w:spacing w:after="0" w:line="240" w:lineRule="auto"/>
              <w:rPr>
                <w:rFonts w:ascii="Calibri" w:hAnsi="Calibri" w:cs="Calibri"/>
              </w:rPr>
            </w:pPr>
            <w:r>
              <w:rPr>
                <w:rFonts w:ascii="Calibri" w:hAnsi="Calibri" w:cs="Calibri"/>
              </w:rPr>
              <w:t>Калькуляционная единица</w:t>
            </w:r>
          </w:p>
        </w:tc>
        <w:tc>
          <w:tcPr>
            <w:tcW w:w="340" w:type="dxa"/>
          </w:tcPr>
          <w:p w:rsidR="00FA7C9A" w:rsidRDefault="00FA7C9A">
            <w:pPr>
              <w:autoSpaceDE w:val="0"/>
              <w:autoSpaceDN w:val="0"/>
              <w:adjustRightInd w:val="0"/>
              <w:spacing w:after="0" w:line="240" w:lineRule="auto"/>
              <w:rPr>
                <w:rFonts w:ascii="Calibri" w:hAnsi="Calibri" w:cs="Calibri"/>
              </w:rPr>
            </w:pPr>
          </w:p>
        </w:tc>
        <w:tc>
          <w:tcPr>
            <w:tcW w:w="4422" w:type="dxa"/>
            <w:tcBorders>
              <w:top w:val="single" w:sz="4" w:space="0" w:color="auto"/>
              <w:bottom w:val="single" w:sz="4" w:space="0" w:color="auto"/>
            </w:tcBorders>
            <w:vAlign w:val="bottom"/>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судно</w:t>
            </w:r>
          </w:p>
        </w:tc>
      </w:tr>
      <w:tr w:rsidR="00FA7C9A">
        <w:tc>
          <w:tcPr>
            <w:tcW w:w="4252" w:type="dxa"/>
            <w:vAlign w:val="bottom"/>
          </w:tcPr>
          <w:p w:rsidR="00FA7C9A" w:rsidRDefault="00FA7C9A">
            <w:pPr>
              <w:autoSpaceDE w:val="0"/>
              <w:autoSpaceDN w:val="0"/>
              <w:adjustRightInd w:val="0"/>
              <w:spacing w:after="0" w:line="240" w:lineRule="auto"/>
              <w:rPr>
                <w:rFonts w:ascii="Calibri" w:hAnsi="Calibri" w:cs="Calibri"/>
              </w:rPr>
            </w:pPr>
            <w:r>
              <w:rPr>
                <w:rFonts w:ascii="Calibri" w:hAnsi="Calibri" w:cs="Calibri"/>
              </w:rPr>
              <w:t>Техническая документация</w:t>
            </w:r>
          </w:p>
        </w:tc>
        <w:tc>
          <w:tcPr>
            <w:tcW w:w="340" w:type="dxa"/>
          </w:tcPr>
          <w:p w:rsidR="00FA7C9A" w:rsidRDefault="00FA7C9A">
            <w:pPr>
              <w:autoSpaceDE w:val="0"/>
              <w:autoSpaceDN w:val="0"/>
              <w:adjustRightInd w:val="0"/>
              <w:spacing w:after="0" w:line="240" w:lineRule="auto"/>
              <w:rPr>
                <w:rFonts w:ascii="Calibri" w:hAnsi="Calibri" w:cs="Calibri"/>
              </w:rPr>
            </w:pPr>
          </w:p>
        </w:tc>
        <w:tc>
          <w:tcPr>
            <w:tcW w:w="4422" w:type="dxa"/>
            <w:tcBorders>
              <w:top w:val="single" w:sz="4" w:space="0" w:color="auto"/>
              <w:bottom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4252" w:type="dxa"/>
            <w:vAlign w:val="bottom"/>
          </w:tcPr>
          <w:p w:rsidR="00FA7C9A" w:rsidRDefault="00FA7C9A">
            <w:pPr>
              <w:autoSpaceDE w:val="0"/>
              <w:autoSpaceDN w:val="0"/>
              <w:adjustRightInd w:val="0"/>
              <w:spacing w:after="0" w:line="240" w:lineRule="auto"/>
              <w:rPr>
                <w:rFonts w:ascii="Calibri" w:hAnsi="Calibri" w:cs="Calibri"/>
              </w:rPr>
            </w:pPr>
          </w:p>
        </w:tc>
        <w:tc>
          <w:tcPr>
            <w:tcW w:w="340" w:type="dxa"/>
          </w:tcPr>
          <w:p w:rsidR="00FA7C9A" w:rsidRDefault="00FA7C9A">
            <w:pPr>
              <w:autoSpaceDE w:val="0"/>
              <w:autoSpaceDN w:val="0"/>
              <w:adjustRightInd w:val="0"/>
              <w:spacing w:after="0" w:line="240" w:lineRule="auto"/>
              <w:rPr>
                <w:rFonts w:ascii="Calibri" w:hAnsi="Calibri" w:cs="Calibri"/>
              </w:rPr>
            </w:pPr>
          </w:p>
        </w:tc>
        <w:tc>
          <w:tcPr>
            <w:tcW w:w="4422" w:type="dxa"/>
            <w:tcBorders>
              <w:top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(технический (эскизный) проект) орган (организация) и дата утверждения</w:t>
            </w:r>
          </w:p>
        </w:tc>
      </w:tr>
      <w:tr w:rsidR="00FA7C9A">
        <w:tc>
          <w:tcPr>
            <w:tcW w:w="4252" w:type="dxa"/>
          </w:tcPr>
          <w:p w:rsidR="00FA7C9A" w:rsidRDefault="00FA7C9A">
            <w:pPr>
              <w:autoSpaceDE w:val="0"/>
              <w:autoSpaceDN w:val="0"/>
              <w:adjustRightInd w:val="0"/>
              <w:spacing w:after="0" w:line="240" w:lineRule="auto"/>
              <w:rPr>
                <w:rFonts w:ascii="Calibri" w:hAnsi="Calibri" w:cs="Calibri"/>
              </w:rPr>
            </w:pPr>
          </w:p>
        </w:tc>
        <w:tc>
          <w:tcPr>
            <w:tcW w:w="340" w:type="dxa"/>
          </w:tcPr>
          <w:p w:rsidR="00FA7C9A" w:rsidRDefault="00FA7C9A">
            <w:pPr>
              <w:autoSpaceDE w:val="0"/>
              <w:autoSpaceDN w:val="0"/>
              <w:adjustRightInd w:val="0"/>
              <w:spacing w:after="0" w:line="240" w:lineRule="auto"/>
              <w:rPr>
                <w:rFonts w:ascii="Calibri" w:hAnsi="Calibri" w:cs="Calibri"/>
              </w:rPr>
            </w:pPr>
          </w:p>
        </w:tc>
        <w:tc>
          <w:tcPr>
            <w:tcW w:w="4422" w:type="dxa"/>
            <w:tcBorders>
              <w:bottom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4252" w:type="dxa"/>
            <w:vAlign w:val="bottom"/>
          </w:tcPr>
          <w:p w:rsidR="00FA7C9A" w:rsidRDefault="00FA7C9A">
            <w:pPr>
              <w:autoSpaceDE w:val="0"/>
              <w:autoSpaceDN w:val="0"/>
              <w:adjustRightInd w:val="0"/>
              <w:spacing w:after="0" w:line="240" w:lineRule="auto"/>
              <w:rPr>
                <w:rFonts w:ascii="Calibri" w:hAnsi="Calibri" w:cs="Calibri"/>
              </w:rPr>
            </w:pPr>
            <w:r>
              <w:rPr>
                <w:rFonts w:ascii="Calibri" w:hAnsi="Calibri" w:cs="Calibri"/>
              </w:rPr>
              <w:t>Порядковый номер заказа в серии</w:t>
            </w:r>
          </w:p>
        </w:tc>
        <w:tc>
          <w:tcPr>
            <w:tcW w:w="340" w:type="dxa"/>
          </w:tcPr>
          <w:p w:rsidR="00FA7C9A" w:rsidRDefault="00FA7C9A">
            <w:pPr>
              <w:autoSpaceDE w:val="0"/>
              <w:autoSpaceDN w:val="0"/>
              <w:adjustRightInd w:val="0"/>
              <w:spacing w:after="0" w:line="240" w:lineRule="auto"/>
              <w:rPr>
                <w:rFonts w:ascii="Calibri" w:hAnsi="Calibri" w:cs="Calibri"/>
              </w:rPr>
            </w:pPr>
          </w:p>
        </w:tc>
        <w:tc>
          <w:tcPr>
            <w:tcW w:w="4422" w:type="dxa"/>
            <w:tcBorders>
              <w:top w:val="single" w:sz="4" w:space="0" w:color="auto"/>
              <w:bottom w:val="single" w:sz="4" w:space="0" w:color="auto"/>
            </w:tcBorders>
          </w:tcPr>
          <w:p w:rsidR="00FA7C9A" w:rsidRDefault="00FA7C9A">
            <w:pPr>
              <w:autoSpaceDE w:val="0"/>
              <w:autoSpaceDN w:val="0"/>
              <w:adjustRightInd w:val="0"/>
              <w:spacing w:after="0" w:line="240" w:lineRule="auto"/>
              <w:rPr>
                <w:rFonts w:ascii="Calibri" w:hAnsi="Calibri" w:cs="Calibri"/>
              </w:rPr>
            </w:pPr>
          </w:p>
        </w:tc>
      </w:tr>
    </w:tbl>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rPr>
          <w:rFonts w:ascii="Calibri" w:hAnsi="Calibri" w:cs="Calibri"/>
        </w:rPr>
        <w:sectPr w:rsidR="00FA7C9A">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3401"/>
        <w:gridCol w:w="1334"/>
        <w:gridCol w:w="1334"/>
        <w:gridCol w:w="1334"/>
        <w:gridCol w:w="1334"/>
        <w:gridCol w:w="1334"/>
        <w:gridCol w:w="1334"/>
        <w:gridCol w:w="1339"/>
      </w:tblGrid>
      <w:tr w:rsidR="00FA7C9A">
        <w:tc>
          <w:tcPr>
            <w:tcW w:w="13594" w:type="dxa"/>
            <w:gridSpan w:val="9"/>
            <w:tcBorders>
              <w:bottom w:val="single" w:sz="4" w:space="0" w:color="auto"/>
            </w:tcBorders>
          </w:tcPr>
          <w:p w:rsidR="00FA7C9A" w:rsidRDefault="00FA7C9A">
            <w:pPr>
              <w:autoSpaceDE w:val="0"/>
              <w:autoSpaceDN w:val="0"/>
              <w:adjustRightInd w:val="0"/>
              <w:spacing w:after="0" w:line="240" w:lineRule="auto"/>
              <w:jc w:val="right"/>
              <w:rPr>
                <w:rFonts w:ascii="Calibri" w:hAnsi="Calibri" w:cs="Calibri"/>
              </w:rPr>
            </w:pPr>
            <w:r>
              <w:rPr>
                <w:rFonts w:ascii="Calibri" w:hAnsi="Calibri" w:cs="Calibri"/>
              </w:rPr>
              <w:lastRenderedPageBreak/>
              <w:t>(руб.)</w:t>
            </w:r>
          </w:p>
        </w:tc>
      </w:tr>
      <w:tr w:rsidR="00FA7C9A">
        <w:tc>
          <w:tcPr>
            <w:tcW w:w="850" w:type="dxa"/>
            <w:vMerge w:val="restart"/>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N строк</w:t>
            </w:r>
          </w:p>
        </w:tc>
        <w:tc>
          <w:tcPr>
            <w:tcW w:w="3401" w:type="dxa"/>
            <w:vMerge w:val="restart"/>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Наименование статей калькуляции</w:t>
            </w:r>
          </w:p>
        </w:tc>
        <w:tc>
          <w:tcPr>
            <w:tcW w:w="1334" w:type="dxa"/>
            <w:vMerge w:val="restart"/>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Стоимостная оценка затрат по статье в условиях первого года строительства</w:t>
            </w:r>
          </w:p>
        </w:tc>
        <w:tc>
          <w:tcPr>
            <w:tcW w:w="1334" w:type="dxa"/>
            <w:vMerge w:val="restart"/>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Затраты по статье в первом году строительства</w:t>
            </w:r>
          </w:p>
        </w:tc>
        <w:tc>
          <w:tcPr>
            <w:tcW w:w="4002" w:type="dxa"/>
            <w:gridSpan w:val="3"/>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n-ый год</w:t>
            </w:r>
          </w:p>
        </w:tc>
        <w:tc>
          <w:tcPr>
            <w:tcW w:w="1334" w:type="dxa"/>
            <w:vMerge w:val="restart"/>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Стоимостная оценка затрат на весь срок строительства</w:t>
            </w:r>
          </w:p>
        </w:tc>
        <w:tc>
          <w:tcPr>
            <w:tcW w:w="1339" w:type="dxa"/>
            <w:vMerge w:val="restart"/>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bookmarkStart w:id="63" w:name="Par1158"/>
            <w:bookmarkEnd w:id="63"/>
            <w:r>
              <w:rPr>
                <w:rFonts w:ascii="Calibri" w:hAnsi="Calibri" w:cs="Calibri"/>
              </w:rPr>
              <w:t>Примечание</w:t>
            </w:r>
          </w:p>
        </w:tc>
      </w:tr>
      <w:tr w:rsidR="00FA7C9A">
        <w:tc>
          <w:tcPr>
            <w:tcW w:w="850"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3401"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1334"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1334"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стоимостная оценка затрат n-ого года в условиях первого года строительства</w:t>
            </w: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применяемый индекс цен</w:t>
            </w: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затраты n-го года</w:t>
            </w:r>
          </w:p>
        </w:tc>
        <w:tc>
          <w:tcPr>
            <w:tcW w:w="1334"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1339"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r>
      <w:tr w:rsidR="00FA7C9A">
        <w:tc>
          <w:tcPr>
            <w:tcW w:w="85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1</w:t>
            </w:r>
          </w:p>
        </w:tc>
        <w:tc>
          <w:tcPr>
            <w:tcW w:w="340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2</w:t>
            </w: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3</w:t>
            </w: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bookmarkStart w:id="64" w:name="Par1165"/>
            <w:bookmarkEnd w:id="64"/>
            <w:r>
              <w:rPr>
                <w:rFonts w:ascii="Calibri" w:hAnsi="Calibri" w:cs="Calibri"/>
              </w:rPr>
              <w:t>4</w:t>
            </w: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5</w:t>
            </w: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6</w:t>
            </w: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7</w:t>
            </w: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bookmarkStart w:id="65" w:name="Par1169"/>
            <w:bookmarkEnd w:id="65"/>
            <w:r>
              <w:rPr>
                <w:rFonts w:ascii="Calibri" w:hAnsi="Calibri" w:cs="Calibri"/>
              </w:rPr>
              <w:t>8</w:t>
            </w:r>
          </w:p>
        </w:tc>
        <w:tc>
          <w:tcPr>
            <w:tcW w:w="133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9</w:t>
            </w:r>
          </w:p>
        </w:tc>
      </w:tr>
      <w:tr w:rsidR="00FA7C9A">
        <w:tc>
          <w:tcPr>
            <w:tcW w:w="85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bookmarkStart w:id="66" w:name="Par1171"/>
            <w:bookmarkEnd w:id="66"/>
            <w:r>
              <w:rPr>
                <w:rFonts w:ascii="Calibri" w:hAnsi="Calibri" w:cs="Calibri"/>
              </w:rPr>
              <w:t>0100</w:t>
            </w:r>
          </w:p>
        </w:tc>
        <w:tc>
          <w:tcPr>
            <w:tcW w:w="340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Материальные затраты,</w:t>
            </w:r>
          </w:p>
          <w:p w:rsidR="00FA7C9A" w:rsidRDefault="00FA7C9A">
            <w:pPr>
              <w:autoSpaceDE w:val="0"/>
              <w:autoSpaceDN w:val="0"/>
              <w:adjustRightInd w:val="0"/>
              <w:spacing w:after="0" w:line="240" w:lineRule="auto"/>
              <w:rPr>
                <w:rFonts w:ascii="Calibri" w:hAnsi="Calibri" w:cs="Calibri"/>
              </w:rPr>
            </w:pPr>
            <w:r>
              <w:rPr>
                <w:rFonts w:ascii="Calibri" w:hAnsi="Calibri" w:cs="Calibri"/>
              </w:rPr>
              <w:t>в том числе:</w:t>
            </w: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85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0101</w:t>
            </w:r>
          </w:p>
        </w:tc>
        <w:tc>
          <w:tcPr>
            <w:tcW w:w="340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приобретение сырья, материалов и вспомогательных материалов</w:t>
            </w: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85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0102</w:t>
            </w:r>
          </w:p>
        </w:tc>
        <w:tc>
          <w:tcPr>
            <w:tcW w:w="340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bookmarkStart w:id="67" w:name="Par1191"/>
            <w:bookmarkEnd w:id="67"/>
            <w:r>
              <w:rPr>
                <w:rFonts w:ascii="Calibri" w:hAnsi="Calibri" w:cs="Calibri"/>
              </w:rPr>
              <w:t>приобретение полуфабрикатов</w:t>
            </w: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85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0103</w:t>
            </w:r>
          </w:p>
        </w:tc>
        <w:tc>
          <w:tcPr>
            <w:tcW w:w="340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bookmarkStart w:id="68" w:name="Par1200"/>
            <w:bookmarkEnd w:id="68"/>
            <w:r>
              <w:rPr>
                <w:rFonts w:ascii="Calibri" w:hAnsi="Calibri" w:cs="Calibri"/>
              </w:rPr>
              <w:t>возвратные отходы</w:t>
            </w: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85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0104</w:t>
            </w:r>
          </w:p>
        </w:tc>
        <w:tc>
          <w:tcPr>
            <w:tcW w:w="340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приобретение комплектующих изделий,</w:t>
            </w:r>
          </w:p>
          <w:p w:rsidR="00FA7C9A" w:rsidRDefault="00FA7C9A">
            <w:pPr>
              <w:autoSpaceDE w:val="0"/>
              <w:autoSpaceDN w:val="0"/>
              <w:adjustRightInd w:val="0"/>
              <w:spacing w:after="0" w:line="240" w:lineRule="auto"/>
              <w:rPr>
                <w:rFonts w:ascii="Calibri" w:hAnsi="Calibri" w:cs="Calibri"/>
              </w:rPr>
            </w:pPr>
            <w:r>
              <w:rPr>
                <w:rFonts w:ascii="Calibri" w:hAnsi="Calibri" w:cs="Calibri"/>
              </w:rPr>
              <w:t>в том числе:</w:t>
            </w: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85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01041</w:t>
            </w:r>
          </w:p>
        </w:tc>
        <w:tc>
          <w:tcPr>
            <w:tcW w:w="340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bookmarkStart w:id="69" w:name="Par1219"/>
            <w:bookmarkEnd w:id="69"/>
            <w:r>
              <w:rPr>
                <w:rFonts w:ascii="Calibri" w:hAnsi="Calibri" w:cs="Calibri"/>
              </w:rPr>
              <w:t>комплектующие изделия отечественного производства</w:t>
            </w: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85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01042</w:t>
            </w:r>
          </w:p>
        </w:tc>
        <w:tc>
          <w:tcPr>
            <w:tcW w:w="340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bookmarkStart w:id="70" w:name="Par1228"/>
            <w:bookmarkEnd w:id="70"/>
            <w:r>
              <w:rPr>
                <w:rFonts w:ascii="Calibri" w:hAnsi="Calibri" w:cs="Calibri"/>
              </w:rPr>
              <w:t>комплектующие изделия иностранного производства</w:t>
            </w: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85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lastRenderedPageBreak/>
              <w:t>01043</w:t>
            </w:r>
          </w:p>
        </w:tc>
        <w:tc>
          <w:tcPr>
            <w:tcW w:w="340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bookmarkStart w:id="71" w:name="Par1237"/>
            <w:bookmarkEnd w:id="71"/>
            <w:r>
              <w:rPr>
                <w:rFonts w:ascii="Calibri" w:hAnsi="Calibri" w:cs="Calibri"/>
              </w:rPr>
              <w:t>контрагентские поставки отечественного производства</w:t>
            </w: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85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01044</w:t>
            </w:r>
          </w:p>
        </w:tc>
        <w:tc>
          <w:tcPr>
            <w:tcW w:w="340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bookmarkStart w:id="72" w:name="Par1246"/>
            <w:bookmarkEnd w:id="72"/>
            <w:r>
              <w:rPr>
                <w:rFonts w:ascii="Calibri" w:hAnsi="Calibri" w:cs="Calibri"/>
              </w:rPr>
              <w:t>контрагентские поставки иностранного производства</w:t>
            </w: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85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0105</w:t>
            </w:r>
          </w:p>
        </w:tc>
        <w:tc>
          <w:tcPr>
            <w:tcW w:w="340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оплата работ и услуг сторонних организаций производственного характера,</w:t>
            </w:r>
          </w:p>
          <w:p w:rsidR="00FA7C9A" w:rsidRDefault="00FA7C9A">
            <w:pPr>
              <w:autoSpaceDE w:val="0"/>
              <w:autoSpaceDN w:val="0"/>
              <w:adjustRightInd w:val="0"/>
              <w:spacing w:after="0" w:line="240" w:lineRule="auto"/>
              <w:rPr>
                <w:rFonts w:ascii="Calibri" w:hAnsi="Calibri" w:cs="Calibri"/>
              </w:rPr>
            </w:pPr>
            <w:r>
              <w:rPr>
                <w:rFonts w:ascii="Calibri" w:hAnsi="Calibri" w:cs="Calibri"/>
              </w:rPr>
              <w:t>в том числе:</w:t>
            </w: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85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01051</w:t>
            </w:r>
          </w:p>
        </w:tc>
        <w:tc>
          <w:tcPr>
            <w:tcW w:w="340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bookmarkStart w:id="73" w:name="Par1265"/>
            <w:bookmarkEnd w:id="73"/>
            <w:r>
              <w:rPr>
                <w:rFonts w:ascii="Calibri" w:hAnsi="Calibri" w:cs="Calibri"/>
              </w:rPr>
              <w:t>работы в рамках трудоемкости, передаваемые сторонним организациям</w:t>
            </w: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85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01052</w:t>
            </w:r>
          </w:p>
        </w:tc>
        <w:tc>
          <w:tcPr>
            <w:tcW w:w="340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bookmarkStart w:id="74" w:name="Par1274"/>
            <w:bookmarkEnd w:id="74"/>
            <w:r>
              <w:rPr>
                <w:rFonts w:ascii="Calibri" w:hAnsi="Calibri" w:cs="Calibri"/>
              </w:rPr>
              <w:t>контрагентские работы</w:t>
            </w: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85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0106</w:t>
            </w:r>
          </w:p>
        </w:tc>
        <w:tc>
          <w:tcPr>
            <w:tcW w:w="340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транспортно-заготовительные затраты</w:t>
            </w: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85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0107</w:t>
            </w:r>
          </w:p>
        </w:tc>
        <w:tc>
          <w:tcPr>
            <w:tcW w:w="340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bookmarkStart w:id="75" w:name="Par1292"/>
            <w:bookmarkEnd w:id="75"/>
            <w:r>
              <w:rPr>
                <w:rFonts w:ascii="Calibri" w:hAnsi="Calibri" w:cs="Calibri"/>
              </w:rPr>
              <w:t>топливо на технологические цели</w:t>
            </w: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85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0108</w:t>
            </w:r>
          </w:p>
        </w:tc>
        <w:tc>
          <w:tcPr>
            <w:tcW w:w="340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bookmarkStart w:id="76" w:name="Par1301"/>
            <w:bookmarkEnd w:id="76"/>
            <w:r>
              <w:rPr>
                <w:rFonts w:ascii="Calibri" w:hAnsi="Calibri" w:cs="Calibri"/>
              </w:rPr>
              <w:t>энергия на технологические цели</w:t>
            </w: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85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0109</w:t>
            </w:r>
          </w:p>
        </w:tc>
        <w:tc>
          <w:tcPr>
            <w:tcW w:w="340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тара и упаковка</w:t>
            </w: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85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0110</w:t>
            </w:r>
          </w:p>
        </w:tc>
        <w:tc>
          <w:tcPr>
            <w:tcW w:w="340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bookmarkStart w:id="77" w:name="Par1319"/>
            <w:bookmarkEnd w:id="77"/>
            <w:r>
              <w:rPr>
                <w:rFonts w:ascii="Calibri" w:hAnsi="Calibri" w:cs="Calibri"/>
              </w:rPr>
              <w:t>затраты на изделия собственного производства</w:t>
            </w: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85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bookmarkStart w:id="78" w:name="Par1327"/>
            <w:bookmarkEnd w:id="78"/>
            <w:r>
              <w:rPr>
                <w:rFonts w:ascii="Calibri" w:hAnsi="Calibri" w:cs="Calibri"/>
              </w:rPr>
              <w:t>0200</w:t>
            </w:r>
          </w:p>
        </w:tc>
        <w:tc>
          <w:tcPr>
            <w:tcW w:w="340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оплату труда,</w:t>
            </w:r>
          </w:p>
          <w:p w:rsidR="00FA7C9A" w:rsidRDefault="00FA7C9A">
            <w:pPr>
              <w:autoSpaceDE w:val="0"/>
              <w:autoSpaceDN w:val="0"/>
              <w:adjustRightInd w:val="0"/>
              <w:spacing w:after="0" w:line="240" w:lineRule="auto"/>
              <w:rPr>
                <w:rFonts w:ascii="Calibri" w:hAnsi="Calibri" w:cs="Calibri"/>
              </w:rPr>
            </w:pPr>
            <w:r>
              <w:rPr>
                <w:rFonts w:ascii="Calibri" w:hAnsi="Calibri" w:cs="Calibri"/>
              </w:rPr>
              <w:t>в том числе:</w:t>
            </w: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85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340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трудоемкость, нормо-час (человеко-час)</w:t>
            </w: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85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340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плата за час</w:t>
            </w: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85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lastRenderedPageBreak/>
              <w:t>0201</w:t>
            </w:r>
          </w:p>
        </w:tc>
        <w:tc>
          <w:tcPr>
            <w:tcW w:w="340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основная заработная плата</w:t>
            </w: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85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0202</w:t>
            </w:r>
          </w:p>
        </w:tc>
        <w:tc>
          <w:tcPr>
            <w:tcW w:w="340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дополнительная заработная плата</w:t>
            </w: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85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340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норматив, %</w:t>
            </w: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85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bookmarkStart w:id="79" w:name="Par1382"/>
            <w:bookmarkEnd w:id="79"/>
            <w:r>
              <w:rPr>
                <w:rFonts w:ascii="Calibri" w:hAnsi="Calibri" w:cs="Calibri"/>
              </w:rPr>
              <w:t>0300</w:t>
            </w:r>
          </w:p>
        </w:tc>
        <w:tc>
          <w:tcPr>
            <w:tcW w:w="340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Страховые взносы на обязательное социальное страхование</w:t>
            </w: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85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340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норматив, %</w:t>
            </w: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85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bookmarkStart w:id="80" w:name="Par1400"/>
            <w:bookmarkEnd w:id="80"/>
            <w:r>
              <w:rPr>
                <w:rFonts w:ascii="Calibri" w:hAnsi="Calibri" w:cs="Calibri"/>
              </w:rPr>
              <w:t>0400</w:t>
            </w:r>
          </w:p>
        </w:tc>
        <w:tc>
          <w:tcPr>
            <w:tcW w:w="340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подготовку и освоение производства,</w:t>
            </w:r>
          </w:p>
          <w:p w:rsidR="00FA7C9A" w:rsidRDefault="00FA7C9A">
            <w:pPr>
              <w:autoSpaceDE w:val="0"/>
              <w:autoSpaceDN w:val="0"/>
              <w:adjustRightInd w:val="0"/>
              <w:spacing w:after="0" w:line="240" w:lineRule="auto"/>
              <w:rPr>
                <w:rFonts w:ascii="Calibri" w:hAnsi="Calibri" w:cs="Calibri"/>
              </w:rPr>
            </w:pPr>
            <w:r>
              <w:rPr>
                <w:rFonts w:ascii="Calibri" w:hAnsi="Calibri" w:cs="Calibri"/>
              </w:rPr>
              <w:t>в том числе:</w:t>
            </w: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85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0401</w:t>
            </w:r>
          </w:p>
        </w:tc>
        <w:tc>
          <w:tcPr>
            <w:tcW w:w="340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пусковые затраты</w:t>
            </w: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85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0402</w:t>
            </w:r>
          </w:p>
        </w:tc>
        <w:tc>
          <w:tcPr>
            <w:tcW w:w="340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подготовку и освоение новых видов продукции</w:t>
            </w: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85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bookmarkStart w:id="81" w:name="Par1428"/>
            <w:bookmarkEnd w:id="81"/>
            <w:r>
              <w:rPr>
                <w:rFonts w:ascii="Calibri" w:hAnsi="Calibri" w:cs="Calibri"/>
              </w:rPr>
              <w:t>0500</w:t>
            </w:r>
          </w:p>
        </w:tc>
        <w:tc>
          <w:tcPr>
            <w:tcW w:w="340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bookmarkStart w:id="82" w:name="Par1429"/>
            <w:bookmarkEnd w:id="82"/>
            <w:r>
              <w:rPr>
                <w:rFonts w:ascii="Calibri" w:hAnsi="Calibri" w:cs="Calibri"/>
              </w:rPr>
              <w:t>Затраты на специальную технологическую оснастку</w:t>
            </w: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85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0700</w:t>
            </w:r>
          </w:p>
        </w:tc>
        <w:tc>
          <w:tcPr>
            <w:tcW w:w="340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bookmarkStart w:id="83" w:name="Par1438"/>
            <w:bookmarkEnd w:id="83"/>
            <w:r>
              <w:rPr>
                <w:rFonts w:ascii="Calibri" w:hAnsi="Calibri" w:cs="Calibri"/>
              </w:rPr>
              <w:t>Специальные затраты</w:t>
            </w: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85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0800</w:t>
            </w:r>
          </w:p>
        </w:tc>
        <w:tc>
          <w:tcPr>
            <w:tcW w:w="340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Общепроизводственные затраты</w:t>
            </w: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85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340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норматив, %</w:t>
            </w: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85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bookmarkStart w:id="84" w:name="Par1464"/>
            <w:bookmarkEnd w:id="84"/>
            <w:r>
              <w:rPr>
                <w:rFonts w:ascii="Calibri" w:hAnsi="Calibri" w:cs="Calibri"/>
              </w:rPr>
              <w:t>0900</w:t>
            </w:r>
          </w:p>
        </w:tc>
        <w:tc>
          <w:tcPr>
            <w:tcW w:w="340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bookmarkStart w:id="85" w:name="Par1465"/>
            <w:bookmarkEnd w:id="85"/>
            <w:r>
              <w:rPr>
                <w:rFonts w:ascii="Calibri" w:hAnsi="Calibri" w:cs="Calibri"/>
              </w:rPr>
              <w:t>Общехозяйственные затраты</w:t>
            </w: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85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340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норматив, %</w:t>
            </w: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85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bookmarkStart w:id="86" w:name="Par1482"/>
            <w:bookmarkEnd w:id="86"/>
            <w:r>
              <w:rPr>
                <w:rFonts w:ascii="Calibri" w:hAnsi="Calibri" w:cs="Calibri"/>
              </w:rPr>
              <w:t>1100</w:t>
            </w:r>
          </w:p>
        </w:tc>
        <w:tc>
          <w:tcPr>
            <w:tcW w:w="340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Прочие прямые затраты,</w:t>
            </w:r>
          </w:p>
          <w:p w:rsidR="00FA7C9A" w:rsidRDefault="00FA7C9A">
            <w:pPr>
              <w:autoSpaceDE w:val="0"/>
              <w:autoSpaceDN w:val="0"/>
              <w:adjustRightInd w:val="0"/>
              <w:spacing w:after="0" w:line="240" w:lineRule="auto"/>
              <w:rPr>
                <w:rFonts w:ascii="Calibri" w:hAnsi="Calibri" w:cs="Calibri"/>
              </w:rPr>
            </w:pPr>
            <w:r>
              <w:rPr>
                <w:rFonts w:ascii="Calibri" w:hAnsi="Calibri" w:cs="Calibri"/>
              </w:rPr>
              <w:t>в том числе:</w:t>
            </w: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85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lastRenderedPageBreak/>
              <w:t>11001</w:t>
            </w:r>
          </w:p>
        </w:tc>
        <w:tc>
          <w:tcPr>
            <w:tcW w:w="340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страхование судна</w:t>
            </w: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85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11002</w:t>
            </w:r>
          </w:p>
        </w:tc>
        <w:tc>
          <w:tcPr>
            <w:tcW w:w="340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банковскую гарантию</w:t>
            </w: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85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11003</w:t>
            </w:r>
          </w:p>
        </w:tc>
        <w:tc>
          <w:tcPr>
            <w:tcW w:w="340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другие прочие прямые затраты</w:t>
            </w: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85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bookmarkStart w:id="87" w:name="Par1519"/>
            <w:bookmarkEnd w:id="87"/>
            <w:r>
              <w:rPr>
                <w:rFonts w:ascii="Calibri" w:hAnsi="Calibri" w:cs="Calibri"/>
              </w:rPr>
              <w:t>1300</w:t>
            </w:r>
          </w:p>
        </w:tc>
        <w:tc>
          <w:tcPr>
            <w:tcW w:w="340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Производственная себестоимость</w:t>
            </w:r>
          </w:p>
          <w:p w:rsidR="00FA7C9A" w:rsidRDefault="00FA7C9A">
            <w:pPr>
              <w:autoSpaceDE w:val="0"/>
              <w:autoSpaceDN w:val="0"/>
              <w:adjustRightInd w:val="0"/>
              <w:spacing w:after="0" w:line="240" w:lineRule="auto"/>
              <w:rPr>
                <w:rFonts w:ascii="Calibri" w:hAnsi="Calibri" w:cs="Calibri"/>
              </w:rPr>
            </w:pPr>
            <w:r>
              <w:rPr>
                <w:rFonts w:ascii="Calibri" w:hAnsi="Calibri" w:cs="Calibri"/>
              </w:rPr>
              <w:t>(сумма строк 0100, 0200, 0300, 0400, 0500 - 1100)</w:t>
            </w: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85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bookmarkStart w:id="88" w:name="Par1529"/>
            <w:bookmarkEnd w:id="88"/>
            <w:r>
              <w:rPr>
                <w:rFonts w:ascii="Calibri" w:hAnsi="Calibri" w:cs="Calibri"/>
              </w:rPr>
              <w:t>1400</w:t>
            </w:r>
          </w:p>
        </w:tc>
        <w:tc>
          <w:tcPr>
            <w:tcW w:w="340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Коммерческие (внепроизводственные) затраты</w:t>
            </w: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85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bookmarkStart w:id="89" w:name="Par1538"/>
            <w:bookmarkEnd w:id="89"/>
            <w:r>
              <w:rPr>
                <w:rFonts w:ascii="Calibri" w:hAnsi="Calibri" w:cs="Calibri"/>
              </w:rPr>
              <w:t>1500</w:t>
            </w:r>
          </w:p>
        </w:tc>
        <w:tc>
          <w:tcPr>
            <w:tcW w:w="340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Проценты по кредитам</w:t>
            </w: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85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bookmarkStart w:id="90" w:name="Par1547"/>
            <w:bookmarkEnd w:id="90"/>
            <w:r>
              <w:rPr>
                <w:rFonts w:ascii="Calibri" w:hAnsi="Calibri" w:cs="Calibri"/>
              </w:rPr>
              <w:t>1600</w:t>
            </w:r>
          </w:p>
        </w:tc>
        <w:tc>
          <w:tcPr>
            <w:tcW w:w="340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Административно-управленческие расходы</w:t>
            </w: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85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bookmarkStart w:id="91" w:name="Par1556"/>
            <w:bookmarkEnd w:id="91"/>
            <w:r>
              <w:rPr>
                <w:rFonts w:ascii="Calibri" w:hAnsi="Calibri" w:cs="Calibri"/>
              </w:rPr>
              <w:t>1700</w:t>
            </w:r>
          </w:p>
        </w:tc>
        <w:tc>
          <w:tcPr>
            <w:tcW w:w="340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Себестоимость продукции</w:t>
            </w:r>
          </w:p>
          <w:p w:rsidR="00FA7C9A" w:rsidRDefault="00FA7C9A">
            <w:pPr>
              <w:autoSpaceDE w:val="0"/>
              <w:autoSpaceDN w:val="0"/>
              <w:adjustRightInd w:val="0"/>
              <w:spacing w:after="0" w:line="240" w:lineRule="auto"/>
              <w:rPr>
                <w:rFonts w:ascii="Calibri" w:hAnsi="Calibri" w:cs="Calibri"/>
              </w:rPr>
            </w:pPr>
            <w:r>
              <w:rPr>
                <w:rFonts w:ascii="Calibri" w:hAnsi="Calibri" w:cs="Calibri"/>
              </w:rPr>
              <w:t>(сумма строк 1300, 1400, 1500, 1600)</w:t>
            </w: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85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bookmarkStart w:id="92" w:name="Par1566"/>
            <w:bookmarkEnd w:id="92"/>
            <w:r>
              <w:rPr>
                <w:rFonts w:ascii="Calibri" w:hAnsi="Calibri" w:cs="Calibri"/>
              </w:rPr>
              <w:t>1800</w:t>
            </w:r>
          </w:p>
        </w:tc>
        <w:tc>
          <w:tcPr>
            <w:tcW w:w="340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Прибыль</w:t>
            </w: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85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1900</w:t>
            </w:r>
          </w:p>
        </w:tc>
        <w:tc>
          <w:tcPr>
            <w:tcW w:w="340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Цена продукции (без НДС)</w:t>
            </w:r>
          </w:p>
          <w:p w:rsidR="00FA7C9A" w:rsidRDefault="00FA7C9A">
            <w:pPr>
              <w:autoSpaceDE w:val="0"/>
              <w:autoSpaceDN w:val="0"/>
              <w:adjustRightInd w:val="0"/>
              <w:spacing w:after="0" w:line="240" w:lineRule="auto"/>
              <w:rPr>
                <w:rFonts w:ascii="Calibri" w:hAnsi="Calibri" w:cs="Calibri"/>
              </w:rPr>
            </w:pPr>
            <w:r>
              <w:rPr>
                <w:rFonts w:ascii="Calibri" w:hAnsi="Calibri" w:cs="Calibri"/>
              </w:rPr>
              <w:t>(сумма строк 1700, 1800)</w:t>
            </w: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85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340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НДС</w:t>
            </w: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85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340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Цена продукции с учетом НДС</w:t>
            </w: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3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bl>
    <w:p w:rsidR="00FA7C9A" w:rsidRDefault="00FA7C9A" w:rsidP="00FA7C9A">
      <w:pPr>
        <w:autoSpaceDE w:val="0"/>
        <w:autoSpaceDN w:val="0"/>
        <w:adjustRightInd w:val="0"/>
        <w:spacing w:after="0" w:line="240" w:lineRule="auto"/>
        <w:rPr>
          <w:rFonts w:ascii="Calibri" w:hAnsi="Calibri" w:cs="Calibri"/>
        </w:rPr>
        <w:sectPr w:rsidR="00FA7C9A">
          <w:pgSz w:w="16838" w:h="11905" w:orient="landscape"/>
          <w:pgMar w:top="1701" w:right="1134" w:bottom="850" w:left="1134" w:header="0" w:footer="0" w:gutter="0"/>
          <w:cols w:space="720"/>
          <w:noEndnote/>
        </w:sectPr>
      </w:pPr>
    </w:p>
    <w:p w:rsidR="00FA7C9A" w:rsidRDefault="00FA7C9A" w:rsidP="00FA7C9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622"/>
        <w:gridCol w:w="397"/>
        <w:gridCol w:w="3231"/>
      </w:tblGrid>
      <w:tr w:rsidR="00FA7C9A">
        <w:tc>
          <w:tcPr>
            <w:tcW w:w="3798" w:type="dxa"/>
            <w:vAlign w:val="bottom"/>
          </w:tcPr>
          <w:p w:rsidR="00FA7C9A" w:rsidRDefault="00FA7C9A">
            <w:pPr>
              <w:autoSpaceDE w:val="0"/>
              <w:autoSpaceDN w:val="0"/>
              <w:adjustRightInd w:val="0"/>
              <w:spacing w:after="0" w:line="240" w:lineRule="auto"/>
              <w:ind w:left="283"/>
              <w:rPr>
                <w:rFonts w:ascii="Calibri" w:hAnsi="Calibri" w:cs="Calibri"/>
              </w:rPr>
            </w:pPr>
            <w:r>
              <w:rPr>
                <w:rFonts w:ascii="Calibri" w:hAnsi="Calibri" w:cs="Calibri"/>
              </w:rPr>
              <w:t>Должностное лицо, ответственное за экономику потенциального исполнителя (исполнителя, организации - строителя судна)</w:t>
            </w:r>
          </w:p>
        </w:tc>
        <w:tc>
          <w:tcPr>
            <w:tcW w:w="1622" w:type="dxa"/>
            <w:tcBorders>
              <w:bottom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397" w:type="dxa"/>
          </w:tcPr>
          <w:p w:rsidR="00FA7C9A" w:rsidRDefault="00FA7C9A">
            <w:pPr>
              <w:autoSpaceDE w:val="0"/>
              <w:autoSpaceDN w:val="0"/>
              <w:adjustRightInd w:val="0"/>
              <w:spacing w:after="0" w:line="240" w:lineRule="auto"/>
              <w:rPr>
                <w:rFonts w:ascii="Calibri" w:hAnsi="Calibri" w:cs="Calibri"/>
              </w:rPr>
            </w:pPr>
          </w:p>
        </w:tc>
        <w:tc>
          <w:tcPr>
            <w:tcW w:w="3231" w:type="dxa"/>
            <w:tcBorders>
              <w:bottom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3798" w:type="dxa"/>
          </w:tcPr>
          <w:p w:rsidR="00FA7C9A" w:rsidRDefault="00FA7C9A">
            <w:pPr>
              <w:autoSpaceDE w:val="0"/>
              <w:autoSpaceDN w:val="0"/>
              <w:adjustRightInd w:val="0"/>
              <w:spacing w:after="0" w:line="240" w:lineRule="auto"/>
              <w:rPr>
                <w:rFonts w:ascii="Calibri" w:hAnsi="Calibri" w:cs="Calibri"/>
              </w:rPr>
            </w:pPr>
          </w:p>
        </w:tc>
        <w:tc>
          <w:tcPr>
            <w:tcW w:w="1622" w:type="dxa"/>
            <w:tcBorders>
              <w:top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(подпись)</w:t>
            </w:r>
          </w:p>
        </w:tc>
        <w:tc>
          <w:tcPr>
            <w:tcW w:w="397" w:type="dxa"/>
          </w:tcPr>
          <w:p w:rsidR="00FA7C9A" w:rsidRDefault="00FA7C9A">
            <w:pPr>
              <w:autoSpaceDE w:val="0"/>
              <w:autoSpaceDN w:val="0"/>
              <w:adjustRightInd w:val="0"/>
              <w:spacing w:after="0" w:line="240" w:lineRule="auto"/>
              <w:rPr>
                <w:rFonts w:ascii="Calibri" w:hAnsi="Calibri" w:cs="Calibri"/>
              </w:rPr>
            </w:pPr>
          </w:p>
        </w:tc>
        <w:tc>
          <w:tcPr>
            <w:tcW w:w="3231" w:type="dxa"/>
            <w:tcBorders>
              <w:top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(фамилия, имя, отчество (последнее - при наличии)</w:t>
            </w:r>
          </w:p>
        </w:tc>
      </w:tr>
      <w:tr w:rsidR="00FA7C9A">
        <w:tc>
          <w:tcPr>
            <w:tcW w:w="3798" w:type="dxa"/>
          </w:tcPr>
          <w:p w:rsidR="00FA7C9A" w:rsidRDefault="00FA7C9A">
            <w:pPr>
              <w:autoSpaceDE w:val="0"/>
              <w:autoSpaceDN w:val="0"/>
              <w:adjustRightInd w:val="0"/>
              <w:spacing w:after="0" w:line="240" w:lineRule="auto"/>
              <w:rPr>
                <w:rFonts w:ascii="Calibri" w:hAnsi="Calibri" w:cs="Calibri"/>
              </w:rPr>
            </w:pPr>
          </w:p>
        </w:tc>
        <w:tc>
          <w:tcPr>
            <w:tcW w:w="5250" w:type="dxa"/>
            <w:gridSpan w:val="3"/>
          </w:tcPr>
          <w:p w:rsidR="00FA7C9A" w:rsidRDefault="00FA7C9A">
            <w:pPr>
              <w:autoSpaceDE w:val="0"/>
              <w:autoSpaceDN w:val="0"/>
              <w:adjustRightInd w:val="0"/>
              <w:spacing w:after="0" w:line="240" w:lineRule="auto"/>
              <w:ind w:firstLine="283"/>
              <w:jc w:val="both"/>
              <w:rPr>
                <w:rFonts w:ascii="Calibri" w:hAnsi="Calibri" w:cs="Calibri"/>
              </w:rPr>
            </w:pPr>
            <w:r>
              <w:rPr>
                <w:rFonts w:ascii="Calibri" w:hAnsi="Calibri" w:cs="Calibri"/>
              </w:rPr>
              <w:t>"__" _____________ 20__ г.</w:t>
            </w:r>
          </w:p>
        </w:tc>
      </w:tr>
    </w:tbl>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both"/>
        <w:rPr>
          <w:rFonts w:ascii="Calibri" w:hAnsi="Calibri" w:cs="Calibri"/>
        </w:rPr>
      </w:pPr>
      <w:r>
        <w:rPr>
          <w:rFonts w:ascii="Calibri" w:hAnsi="Calibri" w:cs="Calibri"/>
        </w:rPr>
        <w:t>Используемые сокращения и их расшифровка:</w:t>
      </w:r>
    </w:p>
    <w:p w:rsidR="00FA7C9A" w:rsidRDefault="00FA7C9A" w:rsidP="00FA7C9A">
      <w:pPr>
        <w:autoSpaceDE w:val="0"/>
        <w:autoSpaceDN w:val="0"/>
        <w:adjustRightInd w:val="0"/>
        <w:spacing w:before="220" w:after="0" w:line="240" w:lineRule="auto"/>
        <w:jc w:val="both"/>
        <w:rPr>
          <w:rFonts w:ascii="Calibri" w:hAnsi="Calibri" w:cs="Calibri"/>
        </w:rPr>
      </w:pPr>
      <w:r>
        <w:rPr>
          <w:rFonts w:ascii="Calibri" w:hAnsi="Calibri" w:cs="Calibri"/>
        </w:rPr>
        <w:t>НДС - налог на добавленную стоимость.</w:t>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1. В целях унификации требований настоящего Порядка и нормативных правовых актов Российской Федерации в области государственного регулирования цен (тарифов) нумерация строк калькуляции затрат соответствует нумерации, принятой в соответствии с пунктом 38 Положения о государственном регулировании цен на продукцию, поставляемую по государственному оборонному заказу, утвержденного постановлением Правительства Российской Федерации от 2 декабря 2017 г. N 1465.</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2. В случае когда технологический цикл производства судна составляет не более 1 года и год начала строительства соответствует году его окончания и поставки судна, графы 4 - 8 исключаются.</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3. В пояснительной записке, прилагаемой к расчетно-калькуляционным материалам, приводится обоснование применяемого индекса цен (в случае использования) в соответствии с требованиями Порядка применения индексов цен и индексов-дефляторов по видам экономической деятельности, а также иных показателей в составе прогноза социально-экономического развития Российской Федерации при формировании цен на продукцию, поставляемую по государственному оборонному заказу, утвержденного приказом Министерства экономического развития Российской Федерации от 1 апреля 2020 г. N 190 (зарегистрирован Министерством юстиции Российской Федерации 2 июня 2020 г., регистрационный N 58555).</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4. В графе "Примечания" в том числе могут быть указаны сведения о нормативах и экономических показателях потенциального исполнителя (исполнителя, организации - строителя судна), используемых при определении цены судна.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5. При стоимостной оценке плановых затрат по подстатьям калькуляции "приобретение полуфабрикатов", "возвратные отходы", "работы в рамках трудоемкости, передаваемые сторонним организациям", "контрагентские работы", "топливо на технологические цели", "энергия на технологические цели", "затраты на изделия собственного производства", по статьям калькуляции "Затраты на специальную технологическую оснастку", "Специальные затраты" затраты первого года строительства и n-х лет в условиях первого года строительства в случае отсутствия исходных данных, достаточных для детализации затрат по статье калькуляции, может применяться укрупненный расчет на основе информации о затратах по этим же статьям при строительстве судна-аналога.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6. По подстатьям калькуляции "комплектующие изделия отечественного производства", "комплектующие изделия иностранного производства", "контрагентские поставки отечественного производства", "контрагентские поставки иностранного производства", "контрагентские работы" настоящую форму рекомендуется заполнять в соответствии с учетной политикой потенциального исполнителя (исполнителя, организации - строителя судна).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7. По подстатьям калькуляции "топливо на технологические цели" и "энергия на технологические цели" представляется расчет-обоснование плановых затрат в соответствии с механизмом их определения, установленным в учетной политике потенциального исполнителя (исполнителя, организации - строителя судна).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8. В случае если учетной политикой потенциального исполнителя (исполнителя, организации - строителя судна) расходы, связанные с управлением деятельностью организации в целом, признаются расходами отчетного периода, в котором они возникли в соответствии с подпунктом "г" пункта 26 Федерального стандарта бухгалтерского учета ФСБУ 5/2019 "Запасы", утвержденного приказом Министерства финансов Российской Федерации от 15 ноября 2019 г. N 180н (зарегистрирован в Министерстве юстиции Российской Федерации 25 марта 2020 г., регистрационный N 57837), и предусмотрено отнесение указанных затрат на финансовый результат государственного контракта (контракта), то затраты по статье калькуляции "Общехозяйственные затраты" включаются в статью калькуляции "Административно-управленческие расходы" (строка 1600 Плановой калькуляции затрат). В указанном случае статья калькуляции "Общехозяйственные затраты" (строка 0900 Плановой калькуляции затрат) не применяется.</w:t>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4</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к Порядку определения начальной</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(максимальной) цены контракта, цены</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контракта, заключаемого с единственным</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поставщиком (подрядчиком, исполнителем),</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и начальной цены единицы товара, работы,</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услуги при осуществлении закупок</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продукции судостроительной промышленности</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(за исключением продукции, закупка которой</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осуществляется в рамках государственного</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оборонного заказа)</w:t>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(рекомендуемый образец)</w:t>
      </w:r>
    </w:p>
    <w:p w:rsidR="00FA7C9A" w:rsidRDefault="00FA7C9A" w:rsidP="00FA7C9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2"/>
      </w:tblGrid>
      <w:tr w:rsidR="00FA7C9A">
        <w:tc>
          <w:tcPr>
            <w:tcW w:w="9072" w:type="dxa"/>
            <w:vAlign w:val="center"/>
          </w:tcPr>
          <w:p w:rsidR="00FA7C9A" w:rsidRDefault="00FA7C9A">
            <w:pPr>
              <w:autoSpaceDE w:val="0"/>
              <w:autoSpaceDN w:val="0"/>
              <w:adjustRightInd w:val="0"/>
              <w:spacing w:after="0" w:line="240" w:lineRule="auto"/>
              <w:jc w:val="center"/>
              <w:rPr>
                <w:rFonts w:ascii="Calibri" w:hAnsi="Calibri" w:cs="Calibri"/>
              </w:rPr>
            </w:pPr>
            <w:bookmarkStart w:id="93" w:name="Par1646"/>
            <w:bookmarkEnd w:id="93"/>
            <w:r>
              <w:rPr>
                <w:rFonts w:ascii="Calibri" w:hAnsi="Calibri" w:cs="Calibri"/>
              </w:rPr>
              <w:t>Отчетная калькуляция затрат за _______ гг.</w:t>
            </w:r>
          </w:p>
        </w:tc>
      </w:tr>
    </w:tbl>
    <w:p w:rsidR="00FA7C9A" w:rsidRDefault="00FA7C9A" w:rsidP="00FA7C9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30"/>
        <w:gridCol w:w="4142"/>
      </w:tblGrid>
      <w:tr w:rsidR="00FA7C9A">
        <w:tc>
          <w:tcPr>
            <w:tcW w:w="4930" w:type="dxa"/>
            <w:vAlign w:val="bottom"/>
          </w:tcPr>
          <w:p w:rsidR="00FA7C9A" w:rsidRDefault="00FA7C9A">
            <w:pPr>
              <w:autoSpaceDE w:val="0"/>
              <w:autoSpaceDN w:val="0"/>
              <w:adjustRightInd w:val="0"/>
              <w:spacing w:after="0" w:line="240" w:lineRule="auto"/>
              <w:rPr>
                <w:rFonts w:ascii="Calibri" w:hAnsi="Calibri" w:cs="Calibri"/>
              </w:rPr>
            </w:pPr>
            <w:r>
              <w:rPr>
                <w:rFonts w:ascii="Calibri" w:hAnsi="Calibri" w:cs="Calibri"/>
              </w:rPr>
              <w:t>Наименование судна</w:t>
            </w:r>
          </w:p>
        </w:tc>
        <w:tc>
          <w:tcPr>
            <w:tcW w:w="4142" w:type="dxa"/>
            <w:tcBorders>
              <w:bottom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4930" w:type="dxa"/>
            <w:vAlign w:val="bottom"/>
          </w:tcPr>
          <w:p w:rsidR="00FA7C9A" w:rsidRDefault="00FA7C9A">
            <w:pPr>
              <w:autoSpaceDE w:val="0"/>
              <w:autoSpaceDN w:val="0"/>
              <w:adjustRightInd w:val="0"/>
              <w:spacing w:after="0" w:line="240" w:lineRule="auto"/>
              <w:rPr>
                <w:rFonts w:ascii="Calibri" w:hAnsi="Calibri" w:cs="Calibri"/>
              </w:rPr>
            </w:pPr>
            <w:r>
              <w:rPr>
                <w:rFonts w:ascii="Calibri" w:hAnsi="Calibri" w:cs="Calibri"/>
              </w:rPr>
              <w:t>Номер проекта судна</w:t>
            </w:r>
          </w:p>
        </w:tc>
        <w:tc>
          <w:tcPr>
            <w:tcW w:w="4142" w:type="dxa"/>
            <w:tcBorders>
              <w:top w:val="single" w:sz="4" w:space="0" w:color="auto"/>
              <w:bottom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4930" w:type="dxa"/>
            <w:vAlign w:val="bottom"/>
          </w:tcPr>
          <w:p w:rsidR="00FA7C9A" w:rsidRDefault="00FA7C9A">
            <w:pPr>
              <w:autoSpaceDE w:val="0"/>
              <w:autoSpaceDN w:val="0"/>
              <w:adjustRightInd w:val="0"/>
              <w:spacing w:after="0" w:line="240" w:lineRule="auto"/>
              <w:rPr>
                <w:rFonts w:ascii="Calibri" w:hAnsi="Calibri" w:cs="Calibri"/>
              </w:rPr>
            </w:pPr>
            <w:r>
              <w:rPr>
                <w:rFonts w:ascii="Calibri" w:hAnsi="Calibri" w:cs="Calibri"/>
              </w:rPr>
              <w:t>Код по Общероссийскому классификатору продукции по видам экономической деятельности</w:t>
            </w:r>
          </w:p>
        </w:tc>
        <w:tc>
          <w:tcPr>
            <w:tcW w:w="4142" w:type="dxa"/>
            <w:tcBorders>
              <w:top w:val="single" w:sz="4" w:space="0" w:color="auto"/>
              <w:bottom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4930" w:type="dxa"/>
            <w:vAlign w:val="bottom"/>
          </w:tcPr>
          <w:p w:rsidR="00FA7C9A" w:rsidRDefault="00FA7C9A">
            <w:pPr>
              <w:autoSpaceDE w:val="0"/>
              <w:autoSpaceDN w:val="0"/>
              <w:adjustRightInd w:val="0"/>
              <w:spacing w:after="0" w:line="240" w:lineRule="auto"/>
              <w:rPr>
                <w:rFonts w:ascii="Calibri" w:hAnsi="Calibri" w:cs="Calibri"/>
              </w:rPr>
            </w:pPr>
            <w:r>
              <w:rPr>
                <w:rFonts w:ascii="Calibri" w:hAnsi="Calibri" w:cs="Calibri"/>
              </w:rPr>
              <w:t>Код по ЕК 001-2020 "Единый кодификатор предметов снабжения для федеральных государственных нужд" (при наличии)</w:t>
            </w:r>
          </w:p>
        </w:tc>
        <w:tc>
          <w:tcPr>
            <w:tcW w:w="4142" w:type="dxa"/>
            <w:tcBorders>
              <w:top w:val="single" w:sz="4" w:space="0" w:color="auto"/>
              <w:bottom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4930" w:type="dxa"/>
            <w:vAlign w:val="bottom"/>
          </w:tcPr>
          <w:p w:rsidR="00FA7C9A" w:rsidRDefault="00FA7C9A">
            <w:pPr>
              <w:autoSpaceDE w:val="0"/>
              <w:autoSpaceDN w:val="0"/>
              <w:adjustRightInd w:val="0"/>
              <w:spacing w:after="0" w:line="240" w:lineRule="auto"/>
              <w:rPr>
                <w:rFonts w:ascii="Calibri" w:hAnsi="Calibri" w:cs="Calibri"/>
              </w:rPr>
            </w:pPr>
            <w:r>
              <w:rPr>
                <w:rFonts w:ascii="Calibri" w:hAnsi="Calibri" w:cs="Calibri"/>
              </w:rPr>
              <w:t>Калькуляционная единица</w:t>
            </w:r>
          </w:p>
        </w:tc>
        <w:tc>
          <w:tcPr>
            <w:tcW w:w="4142" w:type="dxa"/>
            <w:tcBorders>
              <w:top w:val="single" w:sz="4" w:space="0" w:color="auto"/>
              <w:bottom w:val="single" w:sz="4" w:space="0" w:color="auto"/>
            </w:tcBorders>
            <w:vAlign w:val="bottom"/>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судно</w:t>
            </w:r>
          </w:p>
        </w:tc>
      </w:tr>
      <w:tr w:rsidR="00FA7C9A">
        <w:tc>
          <w:tcPr>
            <w:tcW w:w="4930" w:type="dxa"/>
            <w:vAlign w:val="bottom"/>
          </w:tcPr>
          <w:p w:rsidR="00FA7C9A" w:rsidRDefault="00FA7C9A">
            <w:pPr>
              <w:autoSpaceDE w:val="0"/>
              <w:autoSpaceDN w:val="0"/>
              <w:adjustRightInd w:val="0"/>
              <w:spacing w:after="0" w:line="240" w:lineRule="auto"/>
              <w:rPr>
                <w:rFonts w:ascii="Calibri" w:hAnsi="Calibri" w:cs="Calibri"/>
              </w:rPr>
            </w:pPr>
            <w:r>
              <w:rPr>
                <w:rFonts w:ascii="Calibri" w:hAnsi="Calibri" w:cs="Calibri"/>
              </w:rPr>
              <w:t>Техническая документация</w:t>
            </w:r>
          </w:p>
        </w:tc>
        <w:tc>
          <w:tcPr>
            <w:tcW w:w="4142" w:type="dxa"/>
            <w:tcBorders>
              <w:top w:val="single" w:sz="4" w:space="0" w:color="auto"/>
              <w:bottom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4930" w:type="dxa"/>
            <w:vAlign w:val="bottom"/>
          </w:tcPr>
          <w:p w:rsidR="00FA7C9A" w:rsidRDefault="00FA7C9A">
            <w:pPr>
              <w:autoSpaceDE w:val="0"/>
              <w:autoSpaceDN w:val="0"/>
              <w:adjustRightInd w:val="0"/>
              <w:spacing w:after="0" w:line="240" w:lineRule="auto"/>
              <w:rPr>
                <w:rFonts w:ascii="Calibri" w:hAnsi="Calibri" w:cs="Calibri"/>
              </w:rPr>
            </w:pPr>
          </w:p>
        </w:tc>
        <w:tc>
          <w:tcPr>
            <w:tcW w:w="4142" w:type="dxa"/>
            <w:tcBorders>
              <w:top w:val="single" w:sz="4" w:space="0" w:color="auto"/>
              <w:bottom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(технический (эскизный) проект) орган (организация) и дата утверждения</w:t>
            </w:r>
          </w:p>
        </w:tc>
      </w:tr>
      <w:tr w:rsidR="00FA7C9A">
        <w:tc>
          <w:tcPr>
            <w:tcW w:w="4930" w:type="dxa"/>
            <w:vAlign w:val="bottom"/>
          </w:tcPr>
          <w:p w:rsidR="00FA7C9A" w:rsidRDefault="00FA7C9A">
            <w:pPr>
              <w:autoSpaceDE w:val="0"/>
              <w:autoSpaceDN w:val="0"/>
              <w:adjustRightInd w:val="0"/>
              <w:spacing w:after="0" w:line="240" w:lineRule="auto"/>
              <w:rPr>
                <w:rFonts w:ascii="Calibri" w:hAnsi="Calibri" w:cs="Calibri"/>
              </w:rPr>
            </w:pPr>
            <w:r>
              <w:rPr>
                <w:rFonts w:ascii="Calibri" w:hAnsi="Calibri" w:cs="Calibri"/>
              </w:rPr>
              <w:lastRenderedPageBreak/>
              <w:t>Порядковый номер заказа в серии</w:t>
            </w:r>
          </w:p>
        </w:tc>
        <w:tc>
          <w:tcPr>
            <w:tcW w:w="4142" w:type="dxa"/>
            <w:tcBorders>
              <w:top w:val="single" w:sz="4" w:space="0" w:color="auto"/>
              <w:bottom w:val="single" w:sz="4" w:space="0" w:color="auto"/>
            </w:tcBorders>
          </w:tcPr>
          <w:p w:rsidR="00FA7C9A" w:rsidRDefault="00FA7C9A">
            <w:pPr>
              <w:autoSpaceDE w:val="0"/>
              <w:autoSpaceDN w:val="0"/>
              <w:adjustRightInd w:val="0"/>
              <w:spacing w:after="0" w:line="240" w:lineRule="auto"/>
              <w:rPr>
                <w:rFonts w:ascii="Calibri" w:hAnsi="Calibri" w:cs="Calibri"/>
              </w:rPr>
            </w:pPr>
          </w:p>
        </w:tc>
      </w:tr>
    </w:tbl>
    <w:p w:rsidR="00FA7C9A" w:rsidRDefault="00FA7C9A" w:rsidP="00FA7C9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2736"/>
        <w:gridCol w:w="775"/>
        <w:gridCol w:w="775"/>
        <w:gridCol w:w="775"/>
        <w:gridCol w:w="775"/>
        <w:gridCol w:w="775"/>
        <w:gridCol w:w="775"/>
        <w:gridCol w:w="775"/>
      </w:tblGrid>
      <w:tr w:rsidR="00FA7C9A">
        <w:tc>
          <w:tcPr>
            <w:tcW w:w="8955" w:type="dxa"/>
            <w:gridSpan w:val="9"/>
            <w:tcBorders>
              <w:bottom w:val="single" w:sz="4" w:space="0" w:color="auto"/>
            </w:tcBorders>
          </w:tcPr>
          <w:p w:rsidR="00FA7C9A" w:rsidRDefault="00FA7C9A">
            <w:pPr>
              <w:autoSpaceDE w:val="0"/>
              <w:autoSpaceDN w:val="0"/>
              <w:adjustRightInd w:val="0"/>
              <w:spacing w:after="0" w:line="240" w:lineRule="auto"/>
              <w:jc w:val="right"/>
              <w:rPr>
                <w:rFonts w:ascii="Calibri" w:hAnsi="Calibri" w:cs="Calibri"/>
              </w:rPr>
            </w:pPr>
            <w:r>
              <w:rPr>
                <w:rFonts w:ascii="Calibri" w:hAnsi="Calibri" w:cs="Calibri"/>
              </w:rPr>
              <w:t>(руб.)</w:t>
            </w:r>
          </w:p>
        </w:tc>
      </w:tr>
      <w:tr w:rsidR="00FA7C9A">
        <w:tc>
          <w:tcPr>
            <w:tcW w:w="794" w:type="dxa"/>
            <w:vMerge w:val="restart"/>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N строк</w:t>
            </w:r>
          </w:p>
        </w:tc>
        <w:tc>
          <w:tcPr>
            <w:tcW w:w="2736" w:type="dxa"/>
            <w:vMerge w:val="restart"/>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Наименование статей калькуляции</w:t>
            </w:r>
          </w:p>
        </w:tc>
        <w:tc>
          <w:tcPr>
            <w:tcW w:w="1550" w:type="dxa"/>
            <w:gridSpan w:val="2"/>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Первый год строительства</w:t>
            </w:r>
          </w:p>
        </w:tc>
        <w:tc>
          <w:tcPr>
            <w:tcW w:w="1550" w:type="dxa"/>
            <w:gridSpan w:val="2"/>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n-й год строительства</w:t>
            </w:r>
          </w:p>
        </w:tc>
        <w:tc>
          <w:tcPr>
            <w:tcW w:w="1550" w:type="dxa"/>
            <w:gridSpan w:val="2"/>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Итого</w:t>
            </w:r>
          </w:p>
        </w:tc>
        <w:tc>
          <w:tcPr>
            <w:tcW w:w="775" w:type="dxa"/>
            <w:vMerge w:val="restart"/>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bookmarkStart w:id="94" w:name="Par1671"/>
            <w:bookmarkEnd w:id="94"/>
            <w:r>
              <w:rPr>
                <w:rFonts w:ascii="Calibri" w:hAnsi="Calibri" w:cs="Calibri"/>
              </w:rPr>
              <w:t>Примечание</w:t>
            </w:r>
          </w:p>
        </w:tc>
      </w:tr>
      <w:tr w:rsidR="00FA7C9A">
        <w:tc>
          <w:tcPr>
            <w:tcW w:w="794"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2736"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План</w:t>
            </w: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Факт</w:t>
            </w: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План</w:t>
            </w: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Факт</w:t>
            </w: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План</w:t>
            </w: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Факт</w:t>
            </w:r>
          </w:p>
        </w:tc>
        <w:tc>
          <w:tcPr>
            <w:tcW w:w="775"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r>
      <w:tr w:rsidR="00FA7C9A">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1</w:t>
            </w:r>
          </w:p>
        </w:tc>
        <w:tc>
          <w:tcPr>
            <w:tcW w:w="273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2</w:t>
            </w: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3</w:t>
            </w: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4</w:t>
            </w: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bookmarkStart w:id="95" w:name="Par1682"/>
            <w:bookmarkEnd w:id="95"/>
            <w:r>
              <w:rPr>
                <w:rFonts w:ascii="Calibri" w:hAnsi="Calibri" w:cs="Calibri"/>
              </w:rPr>
              <w:t>5</w:t>
            </w: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6</w:t>
            </w: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7</w:t>
            </w: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bookmarkStart w:id="96" w:name="Par1685"/>
            <w:bookmarkEnd w:id="96"/>
            <w:r>
              <w:rPr>
                <w:rFonts w:ascii="Calibri" w:hAnsi="Calibri" w:cs="Calibri"/>
              </w:rPr>
              <w:t>8</w:t>
            </w: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9</w:t>
            </w:r>
          </w:p>
        </w:tc>
      </w:tr>
      <w:tr w:rsidR="00FA7C9A">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bookmarkStart w:id="97" w:name="Par1687"/>
            <w:bookmarkEnd w:id="97"/>
            <w:r>
              <w:rPr>
                <w:rFonts w:ascii="Calibri" w:hAnsi="Calibri" w:cs="Calibri"/>
              </w:rPr>
              <w:t>0100</w:t>
            </w:r>
          </w:p>
        </w:tc>
        <w:tc>
          <w:tcPr>
            <w:tcW w:w="273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Материальные затраты,</w:t>
            </w:r>
          </w:p>
          <w:p w:rsidR="00FA7C9A" w:rsidRDefault="00FA7C9A">
            <w:pPr>
              <w:autoSpaceDE w:val="0"/>
              <w:autoSpaceDN w:val="0"/>
              <w:adjustRightInd w:val="0"/>
              <w:spacing w:after="0" w:line="240" w:lineRule="auto"/>
              <w:rPr>
                <w:rFonts w:ascii="Calibri" w:hAnsi="Calibri" w:cs="Calibri"/>
              </w:rPr>
            </w:pPr>
            <w:r>
              <w:rPr>
                <w:rFonts w:ascii="Calibri" w:hAnsi="Calibri" w:cs="Calibri"/>
              </w:rPr>
              <w:t>в том числе:</w:t>
            </w: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0101</w:t>
            </w:r>
          </w:p>
        </w:tc>
        <w:tc>
          <w:tcPr>
            <w:tcW w:w="273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приобретение сырья, материалов и вспомогательных материалов</w:t>
            </w: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0102</w:t>
            </w:r>
          </w:p>
        </w:tc>
        <w:tc>
          <w:tcPr>
            <w:tcW w:w="273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приобретение полуфабрикатов</w:t>
            </w: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0103</w:t>
            </w:r>
          </w:p>
        </w:tc>
        <w:tc>
          <w:tcPr>
            <w:tcW w:w="273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возвратные отходы</w:t>
            </w: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0104</w:t>
            </w:r>
          </w:p>
        </w:tc>
        <w:tc>
          <w:tcPr>
            <w:tcW w:w="273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приобретение комплектующих изделий,</w:t>
            </w:r>
          </w:p>
          <w:p w:rsidR="00FA7C9A" w:rsidRDefault="00FA7C9A">
            <w:pPr>
              <w:autoSpaceDE w:val="0"/>
              <w:autoSpaceDN w:val="0"/>
              <w:adjustRightInd w:val="0"/>
              <w:spacing w:after="0" w:line="240" w:lineRule="auto"/>
              <w:rPr>
                <w:rFonts w:ascii="Calibri" w:hAnsi="Calibri" w:cs="Calibri"/>
              </w:rPr>
            </w:pPr>
            <w:r>
              <w:rPr>
                <w:rFonts w:ascii="Calibri" w:hAnsi="Calibri" w:cs="Calibri"/>
              </w:rPr>
              <w:t>в том числе:</w:t>
            </w: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01041</w:t>
            </w:r>
          </w:p>
        </w:tc>
        <w:tc>
          <w:tcPr>
            <w:tcW w:w="273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bookmarkStart w:id="98" w:name="Par1735"/>
            <w:bookmarkEnd w:id="98"/>
            <w:r>
              <w:rPr>
                <w:rFonts w:ascii="Calibri" w:hAnsi="Calibri" w:cs="Calibri"/>
              </w:rPr>
              <w:t>комплектующие изделия отечественного производства</w:t>
            </w: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01042</w:t>
            </w:r>
          </w:p>
        </w:tc>
        <w:tc>
          <w:tcPr>
            <w:tcW w:w="273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bookmarkStart w:id="99" w:name="Par1744"/>
            <w:bookmarkEnd w:id="99"/>
            <w:r>
              <w:rPr>
                <w:rFonts w:ascii="Calibri" w:hAnsi="Calibri" w:cs="Calibri"/>
              </w:rPr>
              <w:t>комплектующие изделия иностранного производства</w:t>
            </w: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01043</w:t>
            </w:r>
          </w:p>
        </w:tc>
        <w:tc>
          <w:tcPr>
            <w:tcW w:w="273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bookmarkStart w:id="100" w:name="Par1753"/>
            <w:bookmarkEnd w:id="100"/>
            <w:r>
              <w:rPr>
                <w:rFonts w:ascii="Calibri" w:hAnsi="Calibri" w:cs="Calibri"/>
              </w:rPr>
              <w:t>контрагентские поставки отечественного производства</w:t>
            </w: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01044</w:t>
            </w:r>
          </w:p>
        </w:tc>
        <w:tc>
          <w:tcPr>
            <w:tcW w:w="273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bookmarkStart w:id="101" w:name="Par1762"/>
            <w:bookmarkEnd w:id="101"/>
            <w:r>
              <w:rPr>
                <w:rFonts w:ascii="Calibri" w:hAnsi="Calibri" w:cs="Calibri"/>
              </w:rPr>
              <w:t>контрагентские поставки иностранного производства</w:t>
            </w: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0105</w:t>
            </w:r>
          </w:p>
        </w:tc>
        <w:tc>
          <w:tcPr>
            <w:tcW w:w="273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оплата работ и услуг сторонних организаций производственного характера,</w:t>
            </w:r>
          </w:p>
          <w:p w:rsidR="00FA7C9A" w:rsidRDefault="00FA7C9A">
            <w:pPr>
              <w:autoSpaceDE w:val="0"/>
              <w:autoSpaceDN w:val="0"/>
              <w:adjustRightInd w:val="0"/>
              <w:spacing w:after="0" w:line="240" w:lineRule="auto"/>
              <w:rPr>
                <w:rFonts w:ascii="Calibri" w:hAnsi="Calibri" w:cs="Calibri"/>
              </w:rPr>
            </w:pPr>
            <w:r>
              <w:rPr>
                <w:rFonts w:ascii="Calibri" w:hAnsi="Calibri" w:cs="Calibri"/>
              </w:rPr>
              <w:t>в том числе:</w:t>
            </w: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01051</w:t>
            </w:r>
          </w:p>
        </w:tc>
        <w:tc>
          <w:tcPr>
            <w:tcW w:w="273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работы в рамках трудоемкости, передаваемые сторонним организациям</w:t>
            </w: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lastRenderedPageBreak/>
              <w:t>01052</w:t>
            </w:r>
          </w:p>
        </w:tc>
        <w:tc>
          <w:tcPr>
            <w:tcW w:w="273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bookmarkStart w:id="102" w:name="Par1790"/>
            <w:bookmarkEnd w:id="102"/>
            <w:r>
              <w:rPr>
                <w:rFonts w:ascii="Calibri" w:hAnsi="Calibri" w:cs="Calibri"/>
              </w:rPr>
              <w:t>контрагентские работы</w:t>
            </w: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0106</w:t>
            </w:r>
          </w:p>
        </w:tc>
        <w:tc>
          <w:tcPr>
            <w:tcW w:w="273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транспортно-заготовительные затраты</w:t>
            </w: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0107</w:t>
            </w:r>
          </w:p>
        </w:tc>
        <w:tc>
          <w:tcPr>
            <w:tcW w:w="273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bookmarkStart w:id="103" w:name="Par1808"/>
            <w:bookmarkEnd w:id="103"/>
            <w:r>
              <w:rPr>
                <w:rFonts w:ascii="Calibri" w:hAnsi="Calibri" w:cs="Calibri"/>
              </w:rPr>
              <w:t>топливо на технологические цели</w:t>
            </w: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0108</w:t>
            </w:r>
          </w:p>
        </w:tc>
        <w:tc>
          <w:tcPr>
            <w:tcW w:w="273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bookmarkStart w:id="104" w:name="Par1817"/>
            <w:bookmarkEnd w:id="104"/>
            <w:r>
              <w:rPr>
                <w:rFonts w:ascii="Calibri" w:hAnsi="Calibri" w:cs="Calibri"/>
              </w:rPr>
              <w:t>энергия на технологические цели</w:t>
            </w: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0109</w:t>
            </w:r>
          </w:p>
        </w:tc>
        <w:tc>
          <w:tcPr>
            <w:tcW w:w="273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тара и упаковка</w:t>
            </w: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0110</w:t>
            </w:r>
          </w:p>
        </w:tc>
        <w:tc>
          <w:tcPr>
            <w:tcW w:w="273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изделия собственного производства</w:t>
            </w: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bookmarkStart w:id="105" w:name="Par1843"/>
            <w:bookmarkEnd w:id="105"/>
            <w:r>
              <w:rPr>
                <w:rFonts w:ascii="Calibri" w:hAnsi="Calibri" w:cs="Calibri"/>
              </w:rPr>
              <w:t>0200</w:t>
            </w:r>
          </w:p>
        </w:tc>
        <w:tc>
          <w:tcPr>
            <w:tcW w:w="273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оплату труда,</w:t>
            </w:r>
          </w:p>
          <w:p w:rsidR="00FA7C9A" w:rsidRDefault="00FA7C9A">
            <w:pPr>
              <w:autoSpaceDE w:val="0"/>
              <w:autoSpaceDN w:val="0"/>
              <w:adjustRightInd w:val="0"/>
              <w:spacing w:after="0" w:line="240" w:lineRule="auto"/>
              <w:rPr>
                <w:rFonts w:ascii="Calibri" w:hAnsi="Calibri" w:cs="Calibri"/>
              </w:rPr>
            </w:pPr>
            <w:r>
              <w:rPr>
                <w:rFonts w:ascii="Calibri" w:hAnsi="Calibri" w:cs="Calibri"/>
              </w:rPr>
              <w:t>в том числе:</w:t>
            </w: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273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трудоемкость, нормо-час (чел-час)</w:t>
            </w: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273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плата за час</w:t>
            </w: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0201</w:t>
            </w:r>
          </w:p>
        </w:tc>
        <w:tc>
          <w:tcPr>
            <w:tcW w:w="273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основная заработная плата</w:t>
            </w: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0202</w:t>
            </w:r>
          </w:p>
        </w:tc>
        <w:tc>
          <w:tcPr>
            <w:tcW w:w="273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дополнительная заработная плата</w:t>
            </w: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273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норматив, %</w:t>
            </w: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bookmarkStart w:id="106" w:name="Par1898"/>
            <w:bookmarkEnd w:id="106"/>
            <w:r>
              <w:rPr>
                <w:rFonts w:ascii="Calibri" w:hAnsi="Calibri" w:cs="Calibri"/>
              </w:rPr>
              <w:t>0300</w:t>
            </w:r>
          </w:p>
        </w:tc>
        <w:tc>
          <w:tcPr>
            <w:tcW w:w="273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Страховые взносы на обязательное социальное страхование</w:t>
            </w: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273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норматив, %</w:t>
            </w: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bookmarkStart w:id="107" w:name="Par1916"/>
            <w:bookmarkEnd w:id="107"/>
            <w:r>
              <w:rPr>
                <w:rFonts w:ascii="Calibri" w:hAnsi="Calibri" w:cs="Calibri"/>
              </w:rPr>
              <w:t>0400</w:t>
            </w:r>
          </w:p>
        </w:tc>
        <w:tc>
          <w:tcPr>
            <w:tcW w:w="273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подготовку и освоение производства,</w:t>
            </w:r>
          </w:p>
          <w:p w:rsidR="00FA7C9A" w:rsidRDefault="00FA7C9A">
            <w:pPr>
              <w:autoSpaceDE w:val="0"/>
              <w:autoSpaceDN w:val="0"/>
              <w:adjustRightInd w:val="0"/>
              <w:spacing w:after="0" w:line="240" w:lineRule="auto"/>
              <w:rPr>
                <w:rFonts w:ascii="Calibri" w:hAnsi="Calibri" w:cs="Calibri"/>
              </w:rPr>
            </w:pPr>
            <w:r>
              <w:rPr>
                <w:rFonts w:ascii="Calibri" w:hAnsi="Calibri" w:cs="Calibri"/>
              </w:rPr>
              <w:t>в том числе:</w:t>
            </w: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0401</w:t>
            </w:r>
          </w:p>
        </w:tc>
        <w:tc>
          <w:tcPr>
            <w:tcW w:w="273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пусковые затраты</w:t>
            </w: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0402</w:t>
            </w:r>
          </w:p>
        </w:tc>
        <w:tc>
          <w:tcPr>
            <w:tcW w:w="273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подготовку и освоение новых видов продукции</w:t>
            </w: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bookmarkStart w:id="108" w:name="Par1944"/>
            <w:bookmarkEnd w:id="108"/>
            <w:r>
              <w:rPr>
                <w:rFonts w:ascii="Calibri" w:hAnsi="Calibri" w:cs="Calibri"/>
              </w:rPr>
              <w:t>0500</w:t>
            </w:r>
          </w:p>
        </w:tc>
        <w:tc>
          <w:tcPr>
            <w:tcW w:w="273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специальную технологическую оснастку</w:t>
            </w: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0700</w:t>
            </w:r>
          </w:p>
        </w:tc>
        <w:tc>
          <w:tcPr>
            <w:tcW w:w="273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Специальные затраты</w:t>
            </w: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0800</w:t>
            </w:r>
          </w:p>
        </w:tc>
        <w:tc>
          <w:tcPr>
            <w:tcW w:w="273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Общепроизводственные затраты</w:t>
            </w: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273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норматив, %</w:t>
            </w: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bookmarkStart w:id="109" w:name="Par1980"/>
            <w:bookmarkEnd w:id="109"/>
            <w:r>
              <w:rPr>
                <w:rFonts w:ascii="Calibri" w:hAnsi="Calibri" w:cs="Calibri"/>
              </w:rPr>
              <w:lastRenderedPageBreak/>
              <w:t>0900</w:t>
            </w:r>
          </w:p>
        </w:tc>
        <w:tc>
          <w:tcPr>
            <w:tcW w:w="273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bookmarkStart w:id="110" w:name="Par1981"/>
            <w:bookmarkEnd w:id="110"/>
            <w:r>
              <w:rPr>
                <w:rFonts w:ascii="Calibri" w:hAnsi="Calibri" w:cs="Calibri"/>
              </w:rPr>
              <w:t>Общехозяйственные затраты</w:t>
            </w: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273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норматив, %</w:t>
            </w: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bookmarkStart w:id="111" w:name="Par1998"/>
            <w:bookmarkEnd w:id="111"/>
            <w:r>
              <w:rPr>
                <w:rFonts w:ascii="Calibri" w:hAnsi="Calibri" w:cs="Calibri"/>
              </w:rPr>
              <w:t>1100</w:t>
            </w:r>
          </w:p>
        </w:tc>
        <w:tc>
          <w:tcPr>
            <w:tcW w:w="273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Прочие прямые затраты,</w:t>
            </w:r>
          </w:p>
          <w:p w:rsidR="00FA7C9A" w:rsidRDefault="00FA7C9A">
            <w:pPr>
              <w:autoSpaceDE w:val="0"/>
              <w:autoSpaceDN w:val="0"/>
              <w:adjustRightInd w:val="0"/>
              <w:spacing w:after="0" w:line="240" w:lineRule="auto"/>
              <w:rPr>
                <w:rFonts w:ascii="Calibri" w:hAnsi="Calibri" w:cs="Calibri"/>
              </w:rPr>
            </w:pPr>
            <w:r>
              <w:rPr>
                <w:rFonts w:ascii="Calibri" w:hAnsi="Calibri" w:cs="Calibri"/>
              </w:rPr>
              <w:t>в том числе:</w:t>
            </w: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11001</w:t>
            </w:r>
          </w:p>
        </w:tc>
        <w:tc>
          <w:tcPr>
            <w:tcW w:w="273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страхование судна</w:t>
            </w: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11002</w:t>
            </w:r>
          </w:p>
        </w:tc>
        <w:tc>
          <w:tcPr>
            <w:tcW w:w="273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банковскую гарантию</w:t>
            </w: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11003</w:t>
            </w:r>
          </w:p>
        </w:tc>
        <w:tc>
          <w:tcPr>
            <w:tcW w:w="273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другие прочие прямые затраты</w:t>
            </w: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bookmarkStart w:id="112" w:name="Par2035"/>
            <w:bookmarkEnd w:id="112"/>
            <w:r>
              <w:rPr>
                <w:rFonts w:ascii="Calibri" w:hAnsi="Calibri" w:cs="Calibri"/>
              </w:rPr>
              <w:t>1300</w:t>
            </w:r>
          </w:p>
        </w:tc>
        <w:tc>
          <w:tcPr>
            <w:tcW w:w="273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Производственная себестоимость</w:t>
            </w:r>
          </w:p>
          <w:p w:rsidR="00FA7C9A" w:rsidRDefault="00FA7C9A">
            <w:pPr>
              <w:autoSpaceDE w:val="0"/>
              <w:autoSpaceDN w:val="0"/>
              <w:adjustRightInd w:val="0"/>
              <w:spacing w:after="0" w:line="240" w:lineRule="auto"/>
              <w:rPr>
                <w:rFonts w:ascii="Calibri" w:hAnsi="Calibri" w:cs="Calibri"/>
              </w:rPr>
            </w:pPr>
            <w:r>
              <w:rPr>
                <w:rFonts w:ascii="Calibri" w:hAnsi="Calibri" w:cs="Calibri"/>
              </w:rPr>
              <w:t>(сумма строк 0100, 0200, 0300, 0400, 0500 - 1100)</w:t>
            </w: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bookmarkStart w:id="113" w:name="Par2045"/>
            <w:bookmarkEnd w:id="113"/>
            <w:r>
              <w:rPr>
                <w:rFonts w:ascii="Calibri" w:hAnsi="Calibri" w:cs="Calibri"/>
              </w:rPr>
              <w:t>1400</w:t>
            </w:r>
          </w:p>
        </w:tc>
        <w:tc>
          <w:tcPr>
            <w:tcW w:w="273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Коммерческие (внепроизводственные) затраты</w:t>
            </w: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bookmarkStart w:id="114" w:name="Par2054"/>
            <w:bookmarkEnd w:id="114"/>
            <w:r>
              <w:rPr>
                <w:rFonts w:ascii="Calibri" w:hAnsi="Calibri" w:cs="Calibri"/>
              </w:rPr>
              <w:t>1500</w:t>
            </w:r>
          </w:p>
        </w:tc>
        <w:tc>
          <w:tcPr>
            <w:tcW w:w="273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Проценты по кредитам</w:t>
            </w: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bookmarkStart w:id="115" w:name="Par2063"/>
            <w:bookmarkEnd w:id="115"/>
            <w:r>
              <w:rPr>
                <w:rFonts w:ascii="Calibri" w:hAnsi="Calibri" w:cs="Calibri"/>
              </w:rPr>
              <w:t>1600</w:t>
            </w:r>
          </w:p>
        </w:tc>
        <w:tc>
          <w:tcPr>
            <w:tcW w:w="273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Административно-управленческие расходы</w:t>
            </w: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bookmarkStart w:id="116" w:name="Par2072"/>
            <w:bookmarkEnd w:id="116"/>
            <w:r>
              <w:rPr>
                <w:rFonts w:ascii="Calibri" w:hAnsi="Calibri" w:cs="Calibri"/>
              </w:rPr>
              <w:t>1700</w:t>
            </w:r>
          </w:p>
        </w:tc>
        <w:tc>
          <w:tcPr>
            <w:tcW w:w="273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Себестоимость продукции</w:t>
            </w:r>
          </w:p>
          <w:p w:rsidR="00FA7C9A" w:rsidRDefault="00FA7C9A">
            <w:pPr>
              <w:autoSpaceDE w:val="0"/>
              <w:autoSpaceDN w:val="0"/>
              <w:adjustRightInd w:val="0"/>
              <w:spacing w:after="0" w:line="240" w:lineRule="auto"/>
              <w:rPr>
                <w:rFonts w:ascii="Calibri" w:hAnsi="Calibri" w:cs="Calibri"/>
              </w:rPr>
            </w:pPr>
            <w:r>
              <w:rPr>
                <w:rFonts w:ascii="Calibri" w:hAnsi="Calibri" w:cs="Calibri"/>
              </w:rPr>
              <w:t>(сумма строк 1300, 1400, 1500, 1600)</w:t>
            </w: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bookmarkStart w:id="117" w:name="Par2082"/>
            <w:bookmarkEnd w:id="117"/>
            <w:r>
              <w:rPr>
                <w:rFonts w:ascii="Calibri" w:hAnsi="Calibri" w:cs="Calibri"/>
              </w:rPr>
              <w:t>1800</w:t>
            </w:r>
          </w:p>
        </w:tc>
        <w:tc>
          <w:tcPr>
            <w:tcW w:w="273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Прибыль</w:t>
            </w: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1900</w:t>
            </w:r>
          </w:p>
        </w:tc>
        <w:tc>
          <w:tcPr>
            <w:tcW w:w="273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Цена продукции (без НДС)</w:t>
            </w:r>
          </w:p>
          <w:p w:rsidR="00FA7C9A" w:rsidRDefault="00FA7C9A">
            <w:pPr>
              <w:autoSpaceDE w:val="0"/>
              <w:autoSpaceDN w:val="0"/>
              <w:adjustRightInd w:val="0"/>
              <w:spacing w:after="0" w:line="240" w:lineRule="auto"/>
              <w:rPr>
                <w:rFonts w:ascii="Calibri" w:hAnsi="Calibri" w:cs="Calibri"/>
              </w:rPr>
            </w:pPr>
            <w:r>
              <w:rPr>
                <w:rFonts w:ascii="Calibri" w:hAnsi="Calibri" w:cs="Calibri"/>
              </w:rPr>
              <w:t>(сумма строк 1700, 1800)</w:t>
            </w: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273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НДС</w:t>
            </w: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273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Цена продукции с учетом НДС</w:t>
            </w: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bl>
    <w:p w:rsidR="00FA7C9A" w:rsidRDefault="00FA7C9A" w:rsidP="00FA7C9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5"/>
        <w:gridCol w:w="340"/>
        <w:gridCol w:w="1680"/>
        <w:gridCol w:w="340"/>
        <w:gridCol w:w="2891"/>
      </w:tblGrid>
      <w:tr w:rsidR="00FA7C9A">
        <w:tc>
          <w:tcPr>
            <w:tcW w:w="3685" w:type="dxa"/>
            <w:vAlign w:val="bottom"/>
          </w:tcPr>
          <w:p w:rsidR="00FA7C9A" w:rsidRDefault="00FA7C9A">
            <w:pPr>
              <w:autoSpaceDE w:val="0"/>
              <w:autoSpaceDN w:val="0"/>
              <w:adjustRightInd w:val="0"/>
              <w:spacing w:after="0" w:line="240" w:lineRule="auto"/>
              <w:ind w:left="283"/>
              <w:rPr>
                <w:rFonts w:ascii="Calibri" w:hAnsi="Calibri" w:cs="Calibri"/>
              </w:rPr>
            </w:pPr>
            <w:r>
              <w:rPr>
                <w:rFonts w:ascii="Calibri" w:hAnsi="Calibri" w:cs="Calibri"/>
              </w:rPr>
              <w:t>Должностное лицо, ответственное за экономику потенциального исполнителя (исполнителя, организации - строителя судна)</w:t>
            </w:r>
          </w:p>
        </w:tc>
        <w:tc>
          <w:tcPr>
            <w:tcW w:w="340" w:type="dxa"/>
          </w:tcPr>
          <w:p w:rsidR="00FA7C9A" w:rsidRDefault="00FA7C9A">
            <w:pPr>
              <w:autoSpaceDE w:val="0"/>
              <w:autoSpaceDN w:val="0"/>
              <w:adjustRightInd w:val="0"/>
              <w:spacing w:after="0" w:line="240" w:lineRule="auto"/>
              <w:rPr>
                <w:rFonts w:ascii="Calibri" w:hAnsi="Calibri" w:cs="Calibri"/>
              </w:rPr>
            </w:pPr>
          </w:p>
        </w:tc>
        <w:tc>
          <w:tcPr>
            <w:tcW w:w="1680" w:type="dxa"/>
            <w:tcBorders>
              <w:bottom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340" w:type="dxa"/>
          </w:tcPr>
          <w:p w:rsidR="00FA7C9A" w:rsidRDefault="00FA7C9A">
            <w:pPr>
              <w:autoSpaceDE w:val="0"/>
              <w:autoSpaceDN w:val="0"/>
              <w:adjustRightInd w:val="0"/>
              <w:spacing w:after="0" w:line="240" w:lineRule="auto"/>
              <w:rPr>
                <w:rFonts w:ascii="Calibri" w:hAnsi="Calibri" w:cs="Calibri"/>
              </w:rPr>
            </w:pPr>
          </w:p>
        </w:tc>
        <w:tc>
          <w:tcPr>
            <w:tcW w:w="2891" w:type="dxa"/>
            <w:tcBorders>
              <w:bottom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3685" w:type="dxa"/>
          </w:tcPr>
          <w:p w:rsidR="00FA7C9A" w:rsidRDefault="00FA7C9A">
            <w:pPr>
              <w:autoSpaceDE w:val="0"/>
              <w:autoSpaceDN w:val="0"/>
              <w:adjustRightInd w:val="0"/>
              <w:spacing w:after="0" w:line="240" w:lineRule="auto"/>
              <w:rPr>
                <w:rFonts w:ascii="Calibri" w:hAnsi="Calibri" w:cs="Calibri"/>
              </w:rPr>
            </w:pPr>
          </w:p>
        </w:tc>
        <w:tc>
          <w:tcPr>
            <w:tcW w:w="340" w:type="dxa"/>
          </w:tcPr>
          <w:p w:rsidR="00FA7C9A" w:rsidRDefault="00FA7C9A">
            <w:pPr>
              <w:autoSpaceDE w:val="0"/>
              <w:autoSpaceDN w:val="0"/>
              <w:adjustRightInd w:val="0"/>
              <w:spacing w:after="0" w:line="240" w:lineRule="auto"/>
              <w:rPr>
                <w:rFonts w:ascii="Calibri" w:hAnsi="Calibri" w:cs="Calibri"/>
              </w:rPr>
            </w:pPr>
          </w:p>
        </w:tc>
        <w:tc>
          <w:tcPr>
            <w:tcW w:w="1680" w:type="dxa"/>
            <w:tcBorders>
              <w:top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(подпись)</w:t>
            </w:r>
          </w:p>
        </w:tc>
        <w:tc>
          <w:tcPr>
            <w:tcW w:w="340" w:type="dxa"/>
          </w:tcPr>
          <w:p w:rsidR="00FA7C9A" w:rsidRDefault="00FA7C9A">
            <w:pPr>
              <w:autoSpaceDE w:val="0"/>
              <w:autoSpaceDN w:val="0"/>
              <w:adjustRightInd w:val="0"/>
              <w:spacing w:after="0" w:line="240" w:lineRule="auto"/>
              <w:rPr>
                <w:rFonts w:ascii="Calibri" w:hAnsi="Calibri" w:cs="Calibri"/>
              </w:rPr>
            </w:pPr>
          </w:p>
        </w:tc>
        <w:tc>
          <w:tcPr>
            <w:tcW w:w="2891" w:type="dxa"/>
            <w:tcBorders>
              <w:top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(фамилия, имя, отчество (последнее - при наличии)</w:t>
            </w:r>
          </w:p>
        </w:tc>
      </w:tr>
      <w:tr w:rsidR="00FA7C9A">
        <w:tc>
          <w:tcPr>
            <w:tcW w:w="3685" w:type="dxa"/>
          </w:tcPr>
          <w:p w:rsidR="00FA7C9A" w:rsidRDefault="00FA7C9A">
            <w:pPr>
              <w:autoSpaceDE w:val="0"/>
              <w:autoSpaceDN w:val="0"/>
              <w:adjustRightInd w:val="0"/>
              <w:spacing w:after="0" w:line="240" w:lineRule="auto"/>
              <w:rPr>
                <w:rFonts w:ascii="Calibri" w:hAnsi="Calibri" w:cs="Calibri"/>
              </w:rPr>
            </w:pPr>
          </w:p>
        </w:tc>
        <w:tc>
          <w:tcPr>
            <w:tcW w:w="340" w:type="dxa"/>
          </w:tcPr>
          <w:p w:rsidR="00FA7C9A" w:rsidRDefault="00FA7C9A">
            <w:pPr>
              <w:autoSpaceDE w:val="0"/>
              <w:autoSpaceDN w:val="0"/>
              <w:adjustRightInd w:val="0"/>
              <w:spacing w:after="0" w:line="240" w:lineRule="auto"/>
              <w:rPr>
                <w:rFonts w:ascii="Calibri" w:hAnsi="Calibri" w:cs="Calibri"/>
              </w:rPr>
            </w:pPr>
          </w:p>
        </w:tc>
        <w:tc>
          <w:tcPr>
            <w:tcW w:w="4911" w:type="dxa"/>
            <w:gridSpan w:val="3"/>
            <w:vAlign w:val="center"/>
          </w:tcPr>
          <w:p w:rsidR="00FA7C9A" w:rsidRDefault="00FA7C9A">
            <w:pPr>
              <w:autoSpaceDE w:val="0"/>
              <w:autoSpaceDN w:val="0"/>
              <w:adjustRightInd w:val="0"/>
              <w:spacing w:after="0" w:line="240" w:lineRule="auto"/>
              <w:ind w:firstLine="283"/>
              <w:jc w:val="both"/>
              <w:rPr>
                <w:rFonts w:ascii="Calibri" w:hAnsi="Calibri" w:cs="Calibri"/>
              </w:rPr>
            </w:pPr>
            <w:r>
              <w:rPr>
                <w:rFonts w:ascii="Calibri" w:hAnsi="Calibri" w:cs="Calibri"/>
              </w:rPr>
              <w:t>"__" _________ 20__ г.</w:t>
            </w:r>
          </w:p>
        </w:tc>
      </w:tr>
    </w:tbl>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both"/>
        <w:rPr>
          <w:rFonts w:ascii="Calibri" w:hAnsi="Calibri" w:cs="Calibri"/>
        </w:rPr>
      </w:pPr>
      <w:r>
        <w:rPr>
          <w:rFonts w:ascii="Calibri" w:hAnsi="Calibri" w:cs="Calibri"/>
        </w:rPr>
        <w:lastRenderedPageBreak/>
        <w:t>Используемые сокращения и их расшифровка:</w:t>
      </w:r>
    </w:p>
    <w:p w:rsidR="00FA7C9A" w:rsidRDefault="00FA7C9A" w:rsidP="00FA7C9A">
      <w:pPr>
        <w:autoSpaceDE w:val="0"/>
        <w:autoSpaceDN w:val="0"/>
        <w:adjustRightInd w:val="0"/>
        <w:spacing w:before="220" w:after="0" w:line="240" w:lineRule="auto"/>
        <w:jc w:val="both"/>
        <w:rPr>
          <w:rFonts w:ascii="Calibri" w:hAnsi="Calibri" w:cs="Calibri"/>
        </w:rPr>
      </w:pPr>
      <w:r>
        <w:rPr>
          <w:rFonts w:ascii="Calibri" w:hAnsi="Calibri" w:cs="Calibri"/>
        </w:rPr>
        <w:t>НДС - налог на добавленную стоимость.</w:t>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1. В целях унификации требований настоящего Порядка и нормативных правовых актов Российской Федерации в области государственного регулирования цен (тарифов) нумерация строк калькуляции затрат соответствует нумерации, принятой в соответствии с пунктом 38 Положения о государственном регулировании цен на продукцию, поставляемую по государственному оборонному заказу, утвержденного постановлением Правительства Российской Федерации от 2 декабря 2017 г. N 1465.</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2. В случае когда технологический цикл производства судна составляет не более 1 года и год начала строительства соответствует году его окончания и поставки судна, графы 5 - 8 исключаются.</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3. В графе "Примечания" в том числе могут быть указаны сведения о нормативах и экономических показателях потенциального исполнителя (исполнителя, организации - строителя судна), используемых при определении цены судна.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4. По подстатьям калькуляции "комплектующие изделия отечественного производства", "комплектующие изделия иностранного производства", "контрагентские поставки отечественного производства", "контрагентские поставки иностранного производства", "контрагентские работы" настоящую форму рекомендуется заполнять в соответствии с учетной политикой потенциального исполнителя (исполнителя, организации - строителя судна).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5. По подстатьям калькуляции "топливо на технологические цели" и "энергия на технологические цели" может быть представлен расчет-обоснование плановых затрат в соответствии с механизмом их определения, установленным в учетной политике потенциального исполнителя (исполнителя, организации - строителя судна).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6. В случае если учетной политикой потенциального исполнителя (исполнителя, организации - строителя судна) расходы, связанные с управлением деятельностью организации в целом, признаются расходами отчетного периода, в котором они возникли в соответствии с подпунктом "г" пункта 26 Федерального стандарта бухгалтерского учета ФСБУ 5/2019 "Запасы", утвержденного приказом Министерства финансов Российской Федерации от 15 ноября 2019 г. N 180н (зарегистрирован в Министерстве юстиции Российской Федерации 25 марта 2020 г., регистрационный N 57837), и предусмотрено отнесение указанных затрат на финансовый результат государственного контракта (контракта), то затраты по статье калькуляции "Общехозяйственные затраты" включаются в статью калькуляции "Административно-управленческие расходы" (строка 1600 Плановой калькуляции затрат). В указанном случае статья калькуляции "Общехозяйственные затраты" (строка 0900 Плановой калькуляции затрат) не применяется.</w:t>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5</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к Порядку определения начальной</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(максимальной) цены контракта, цены</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контракта, заключаемого с единственным</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поставщиком (подрядчиком, исполнителем),</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и начальной цены единицы товара, работы,</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услуги при осуществлении закупок</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продукции судостроительной промышленности</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lastRenderedPageBreak/>
        <w:t>(за исключением продукции, закупка которой</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осуществляется в рамках государственного</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оборонного заказа)</w:t>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(рекомендуемый образец)</w:t>
      </w:r>
    </w:p>
    <w:p w:rsidR="00FA7C9A" w:rsidRDefault="00FA7C9A" w:rsidP="00FA7C9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FA7C9A">
        <w:tc>
          <w:tcPr>
            <w:tcW w:w="9014" w:type="dxa"/>
            <w:vAlign w:val="bottom"/>
          </w:tcPr>
          <w:p w:rsidR="00FA7C9A" w:rsidRDefault="00FA7C9A">
            <w:pPr>
              <w:autoSpaceDE w:val="0"/>
              <w:autoSpaceDN w:val="0"/>
              <w:adjustRightInd w:val="0"/>
              <w:spacing w:after="0" w:line="240" w:lineRule="auto"/>
              <w:jc w:val="center"/>
              <w:rPr>
                <w:rFonts w:ascii="Calibri" w:hAnsi="Calibri" w:cs="Calibri"/>
              </w:rPr>
            </w:pPr>
            <w:bookmarkStart w:id="118" w:name="Par2163"/>
            <w:bookmarkEnd w:id="118"/>
            <w:r>
              <w:rPr>
                <w:rFonts w:ascii="Calibri" w:hAnsi="Calibri" w:cs="Calibri"/>
              </w:rPr>
              <w:t>Расшифровка</w:t>
            </w:r>
          </w:p>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затрат на приобретение сырья, материалов и вспомогательных материалов</w:t>
            </w:r>
          </w:p>
        </w:tc>
      </w:tr>
      <w:tr w:rsidR="00FA7C9A">
        <w:tc>
          <w:tcPr>
            <w:tcW w:w="9014" w:type="dxa"/>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на _________________________________________________</w:t>
            </w:r>
          </w:p>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(наименование, номер проекта судна)</w:t>
            </w:r>
          </w:p>
        </w:tc>
      </w:tr>
    </w:tbl>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rPr>
          <w:rFonts w:ascii="Calibri" w:hAnsi="Calibri" w:cs="Calibri"/>
        </w:rPr>
        <w:sectPr w:rsidR="00FA7C9A">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2267"/>
        <w:gridCol w:w="868"/>
        <w:gridCol w:w="868"/>
        <w:gridCol w:w="868"/>
        <w:gridCol w:w="868"/>
        <w:gridCol w:w="868"/>
        <w:gridCol w:w="868"/>
        <w:gridCol w:w="868"/>
        <w:gridCol w:w="868"/>
        <w:gridCol w:w="868"/>
        <w:gridCol w:w="868"/>
        <w:gridCol w:w="868"/>
        <w:gridCol w:w="868"/>
        <w:gridCol w:w="868"/>
        <w:gridCol w:w="868"/>
        <w:gridCol w:w="869"/>
      </w:tblGrid>
      <w:tr w:rsidR="00FA7C9A">
        <w:tc>
          <w:tcPr>
            <w:tcW w:w="567" w:type="dxa"/>
            <w:vMerge w:val="restart"/>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lastRenderedPageBreak/>
              <w:t>N п/п</w:t>
            </w:r>
          </w:p>
        </w:tc>
        <w:tc>
          <w:tcPr>
            <w:tcW w:w="2267" w:type="dxa"/>
            <w:vMerge w:val="restart"/>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Наименование</w:t>
            </w:r>
          </w:p>
        </w:tc>
        <w:tc>
          <w:tcPr>
            <w:tcW w:w="868" w:type="dxa"/>
            <w:vMerge w:val="restart"/>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Код материала в соответствии с отраслевым классификатором материалов (ОКМ)</w:t>
            </w:r>
          </w:p>
        </w:tc>
        <w:tc>
          <w:tcPr>
            <w:tcW w:w="868" w:type="dxa"/>
            <w:vMerge w:val="restart"/>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Единица измерения</w:t>
            </w:r>
          </w:p>
        </w:tc>
        <w:tc>
          <w:tcPr>
            <w:tcW w:w="868" w:type="dxa"/>
            <w:vMerge w:val="restart"/>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Норма расхода (всего)</w:t>
            </w:r>
          </w:p>
        </w:tc>
        <w:tc>
          <w:tcPr>
            <w:tcW w:w="3472" w:type="dxa"/>
            <w:gridSpan w:val="4"/>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Стоимостная оценка затрат в условиях первого года строительства (год ____)</w:t>
            </w:r>
          </w:p>
        </w:tc>
        <w:tc>
          <w:tcPr>
            <w:tcW w:w="6945" w:type="dxa"/>
            <w:gridSpan w:val="8"/>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Планируемый период</w:t>
            </w:r>
          </w:p>
        </w:tc>
      </w:tr>
      <w:tr w:rsidR="00FA7C9A">
        <w:tc>
          <w:tcPr>
            <w:tcW w:w="567"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2267"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868"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868"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868"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868" w:type="dxa"/>
            <w:vMerge w:val="restart"/>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цена за единицу измерения в соответствии с обосновывающим документом, руб.</w:t>
            </w:r>
          </w:p>
        </w:tc>
        <w:tc>
          <w:tcPr>
            <w:tcW w:w="868" w:type="dxa"/>
            <w:vMerge w:val="restart"/>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обосновывающие цену поставки документы (номер и дата договора, протокола, счета, коммерческого предложения, иное), наименование поставщика</w:t>
            </w:r>
          </w:p>
        </w:tc>
        <w:tc>
          <w:tcPr>
            <w:tcW w:w="868" w:type="dxa"/>
            <w:vMerge w:val="restart"/>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применяемый индекс цен</w:t>
            </w:r>
          </w:p>
        </w:tc>
        <w:tc>
          <w:tcPr>
            <w:tcW w:w="868" w:type="dxa"/>
            <w:vMerge w:val="restart"/>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затраты, руб.</w:t>
            </w:r>
          </w:p>
        </w:tc>
        <w:tc>
          <w:tcPr>
            <w:tcW w:w="2604" w:type="dxa"/>
            <w:gridSpan w:val="3"/>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первый год строительства (год ____)</w:t>
            </w:r>
          </w:p>
        </w:tc>
        <w:tc>
          <w:tcPr>
            <w:tcW w:w="3472" w:type="dxa"/>
            <w:gridSpan w:val="4"/>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n-й год строительства (год ____)</w:t>
            </w:r>
          </w:p>
        </w:tc>
        <w:tc>
          <w:tcPr>
            <w:tcW w:w="869" w:type="dxa"/>
            <w:vMerge w:val="restart"/>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итого сумма затрат за весь период строительства, руб.</w:t>
            </w:r>
          </w:p>
        </w:tc>
      </w:tr>
      <w:tr w:rsidR="00FA7C9A">
        <w:tc>
          <w:tcPr>
            <w:tcW w:w="567"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2267"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868"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868"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868"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868"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868"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868"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868"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количество</w:t>
            </w: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цена за единицу измерения, руб.</w:t>
            </w: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затраты, руб.</w:t>
            </w: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количество</w:t>
            </w: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применяемый индекс цен</w:t>
            </w: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цена за единицу измерения в условиях n-го года производства, руб.</w:t>
            </w: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затраты n-го года, руб.</w:t>
            </w:r>
          </w:p>
        </w:tc>
        <w:tc>
          <w:tcPr>
            <w:tcW w:w="869"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r>
      <w:tr w:rsidR="00FA7C9A">
        <w:tc>
          <w:tcPr>
            <w:tcW w:w="567"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1</w:t>
            </w:r>
          </w:p>
        </w:tc>
        <w:tc>
          <w:tcPr>
            <w:tcW w:w="2267"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2</w:t>
            </w: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3</w:t>
            </w: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4</w:t>
            </w: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5</w:t>
            </w: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bookmarkStart w:id="119" w:name="Par2194"/>
            <w:bookmarkEnd w:id="119"/>
            <w:r>
              <w:rPr>
                <w:rFonts w:ascii="Calibri" w:hAnsi="Calibri" w:cs="Calibri"/>
              </w:rPr>
              <w:t>6</w:t>
            </w: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7</w:t>
            </w: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8</w:t>
            </w: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bookmarkStart w:id="120" w:name="Par2197"/>
            <w:bookmarkEnd w:id="120"/>
            <w:r>
              <w:rPr>
                <w:rFonts w:ascii="Calibri" w:hAnsi="Calibri" w:cs="Calibri"/>
              </w:rPr>
              <w:t>9</w:t>
            </w: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bookmarkStart w:id="121" w:name="Par2198"/>
            <w:bookmarkEnd w:id="121"/>
            <w:r>
              <w:rPr>
                <w:rFonts w:ascii="Calibri" w:hAnsi="Calibri" w:cs="Calibri"/>
              </w:rPr>
              <w:t>10</w:t>
            </w: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11</w:t>
            </w: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12</w:t>
            </w: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13</w:t>
            </w: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14</w:t>
            </w: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15</w:t>
            </w: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16</w:t>
            </w:r>
          </w:p>
        </w:tc>
        <w:tc>
          <w:tcPr>
            <w:tcW w:w="86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bookmarkStart w:id="122" w:name="Par2205"/>
            <w:bookmarkEnd w:id="122"/>
            <w:r>
              <w:rPr>
                <w:rFonts w:ascii="Calibri" w:hAnsi="Calibri" w:cs="Calibri"/>
              </w:rPr>
              <w:t>17</w:t>
            </w:r>
          </w:p>
        </w:tc>
      </w:tr>
      <w:tr w:rsidR="00FA7C9A">
        <w:tc>
          <w:tcPr>
            <w:tcW w:w="567"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2267"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ВСЕГО по разделам 1 и 2:</w:t>
            </w: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67"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bookmarkStart w:id="123" w:name="Par2223"/>
            <w:bookmarkEnd w:id="123"/>
            <w:r>
              <w:rPr>
                <w:rFonts w:ascii="Calibri" w:hAnsi="Calibri" w:cs="Calibri"/>
              </w:rPr>
              <w:lastRenderedPageBreak/>
              <w:t>1</w:t>
            </w:r>
          </w:p>
        </w:tc>
        <w:tc>
          <w:tcPr>
            <w:tcW w:w="2267"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Сырье и основные материалы:</w:t>
            </w: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67"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1.1</w:t>
            </w:r>
          </w:p>
        </w:tc>
        <w:tc>
          <w:tcPr>
            <w:tcW w:w="2267"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67"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1.2</w:t>
            </w:r>
          </w:p>
        </w:tc>
        <w:tc>
          <w:tcPr>
            <w:tcW w:w="2267"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67"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w:t>
            </w:r>
          </w:p>
        </w:tc>
        <w:tc>
          <w:tcPr>
            <w:tcW w:w="2267"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67"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2267"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ИТОГО</w:t>
            </w:r>
          </w:p>
          <w:p w:rsidR="00FA7C9A" w:rsidRDefault="00FA7C9A">
            <w:pPr>
              <w:autoSpaceDE w:val="0"/>
              <w:autoSpaceDN w:val="0"/>
              <w:adjustRightInd w:val="0"/>
              <w:spacing w:after="0" w:line="240" w:lineRule="auto"/>
              <w:rPr>
                <w:rFonts w:ascii="Calibri" w:hAnsi="Calibri" w:cs="Calibri"/>
              </w:rPr>
            </w:pPr>
            <w:r>
              <w:rPr>
                <w:rFonts w:ascii="Calibri" w:hAnsi="Calibri" w:cs="Calibri"/>
              </w:rPr>
              <w:t>по разделу 1</w:t>
            </w: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67"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bookmarkStart w:id="124" w:name="Par2309"/>
            <w:bookmarkEnd w:id="124"/>
            <w:r>
              <w:rPr>
                <w:rFonts w:ascii="Calibri" w:hAnsi="Calibri" w:cs="Calibri"/>
              </w:rPr>
              <w:t>2</w:t>
            </w:r>
          </w:p>
        </w:tc>
        <w:tc>
          <w:tcPr>
            <w:tcW w:w="2267"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Вспомогательные материалы:</w:t>
            </w: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67"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2.1</w:t>
            </w:r>
          </w:p>
        </w:tc>
        <w:tc>
          <w:tcPr>
            <w:tcW w:w="2267"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67"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2.2</w:t>
            </w:r>
          </w:p>
        </w:tc>
        <w:tc>
          <w:tcPr>
            <w:tcW w:w="2267"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67"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w:t>
            </w:r>
          </w:p>
        </w:tc>
        <w:tc>
          <w:tcPr>
            <w:tcW w:w="2267"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67"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2267"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ИТОГО</w:t>
            </w:r>
          </w:p>
          <w:p w:rsidR="00FA7C9A" w:rsidRDefault="00FA7C9A">
            <w:pPr>
              <w:autoSpaceDE w:val="0"/>
              <w:autoSpaceDN w:val="0"/>
              <w:adjustRightInd w:val="0"/>
              <w:spacing w:after="0" w:line="240" w:lineRule="auto"/>
              <w:rPr>
                <w:rFonts w:ascii="Calibri" w:hAnsi="Calibri" w:cs="Calibri"/>
              </w:rPr>
            </w:pPr>
            <w:r>
              <w:rPr>
                <w:rFonts w:ascii="Calibri" w:hAnsi="Calibri" w:cs="Calibri"/>
              </w:rPr>
              <w:t>по разделу 2</w:t>
            </w: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67"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2267"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ВСЕГО</w:t>
            </w:r>
          </w:p>
          <w:p w:rsidR="00FA7C9A" w:rsidRDefault="00FA7C9A">
            <w:pPr>
              <w:autoSpaceDE w:val="0"/>
              <w:autoSpaceDN w:val="0"/>
              <w:adjustRightInd w:val="0"/>
              <w:spacing w:after="0" w:line="240" w:lineRule="auto"/>
              <w:rPr>
                <w:rFonts w:ascii="Calibri" w:hAnsi="Calibri" w:cs="Calibri"/>
              </w:rPr>
            </w:pPr>
            <w:r>
              <w:rPr>
                <w:rFonts w:ascii="Calibri" w:hAnsi="Calibri" w:cs="Calibri"/>
              </w:rPr>
              <w:t>по разделу 3:</w:t>
            </w: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67"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bookmarkStart w:id="125" w:name="Par2413"/>
            <w:bookmarkEnd w:id="125"/>
            <w:r>
              <w:rPr>
                <w:rFonts w:ascii="Calibri" w:hAnsi="Calibri" w:cs="Calibri"/>
              </w:rPr>
              <w:t>3</w:t>
            </w:r>
          </w:p>
        </w:tc>
        <w:tc>
          <w:tcPr>
            <w:tcW w:w="2267"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Возвратные отходы (вычитаются):</w:t>
            </w: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67"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3.1</w:t>
            </w:r>
          </w:p>
        </w:tc>
        <w:tc>
          <w:tcPr>
            <w:tcW w:w="2267"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67"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3.2</w:t>
            </w:r>
          </w:p>
        </w:tc>
        <w:tc>
          <w:tcPr>
            <w:tcW w:w="2267"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67"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w:t>
            </w:r>
          </w:p>
        </w:tc>
        <w:tc>
          <w:tcPr>
            <w:tcW w:w="2267"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6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bl>
    <w:p w:rsidR="00FA7C9A" w:rsidRDefault="00FA7C9A" w:rsidP="00FA7C9A">
      <w:pPr>
        <w:autoSpaceDE w:val="0"/>
        <w:autoSpaceDN w:val="0"/>
        <w:adjustRightInd w:val="0"/>
        <w:spacing w:after="0" w:line="240" w:lineRule="auto"/>
        <w:rPr>
          <w:rFonts w:ascii="Calibri" w:hAnsi="Calibri" w:cs="Calibri"/>
        </w:rPr>
        <w:sectPr w:rsidR="00FA7C9A">
          <w:pgSz w:w="16838" w:h="11905" w:orient="landscape"/>
          <w:pgMar w:top="1701" w:right="397" w:bottom="850" w:left="397" w:header="0" w:footer="0" w:gutter="0"/>
          <w:cols w:space="720"/>
          <w:noEndnote/>
        </w:sectPr>
      </w:pPr>
    </w:p>
    <w:p w:rsidR="00FA7C9A" w:rsidRDefault="00FA7C9A" w:rsidP="00FA7C9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01"/>
        <w:gridCol w:w="1502"/>
        <w:gridCol w:w="340"/>
        <w:gridCol w:w="2948"/>
      </w:tblGrid>
      <w:tr w:rsidR="00FA7C9A">
        <w:tc>
          <w:tcPr>
            <w:tcW w:w="4301" w:type="dxa"/>
            <w:vAlign w:val="bottom"/>
          </w:tcPr>
          <w:p w:rsidR="00FA7C9A" w:rsidRDefault="00FA7C9A">
            <w:pPr>
              <w:autoSpaceDE w:val="0"/>
              <w:autoSpaceDN w:val="0"/>
              <w:adjustRightInd w:val="0"/>
              <w:spacing w:after="0" w:line="240" w:lineRule="auto"/>
              <w:ind w:left="283"/>
              <w:rPr>
                <w:rFonts w:ascii="Calibri" w:hAnsi="Calibri" w:cs="Calibri"/>
              </w:rPr>
            </w:pPr>
            <w:r>
              <w:rPr>
                <w:rFonts w:ascii="Calibri" w:hAnsi="Calibri" w:cs="Calibri"/>
              </w:rPr>
              <w:t>Должностное лицо, ответственное за экономику потенциального исполнителя (исполнителя, организации - строителя судна)</w:t>
            </w:r>
          </w:p>
        </w:tc>
        <w:tc>
          <w:tcPr>
            <w:tcW w:w="1502" w:type="dxa"/>
            <w:tcBorders>
              <w:bottom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340" w:type="dxa"/>
          </w:tcPr>
          <w:p w:rsidR="00FA7C9A" w:rsidRDefault="00FA7C9A">
            <w:pPr>
              <w:autoSpaceDE w:val="0"/>
              <w:autoSpaceDN w:val="0"/>
              <w:adjustRightInd w:val="0"/>
              <w:spacing w:after="0" w:line="240" w:lineRule="auto"/>
              <w:rPr>
                <w:rFonts w:ascii="Calibri" w:hAnsi="Calibri" w:cs="Calibri"/>
              </w:rPr>
            </w:pPr>
          </w:p>
        </w:tc>
        <w:tc>
          <w:tcPr>
            <w:tcW w:w="2948" w:type="dxa"/>
            <w:tcBorders>
              <w:bottom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4301" w:type="dxa"/>
          </w:tcPr>
          <w:p w:rsidR="00FA7C9A" w:rsidRDefault="00FA7C9A">
            <w:pPr>
              <w:autoSpaceDE w:val="0"/>
              <w:autoSpaceDN w:val="0"/>
              <w:adjustRightInd w:val="0"/>
              <w:spacing w:after="0" w:line="240" w:lineRule="auto"/>
              <w:rPr>
                <w:rFonts w:ascii="Calibri" w:hAnsi="Calibri" w:cs="Calibri"/>
              </w:rPr>
            </w:pPr>
          </w:p>
        </w:tc>
        <w:tc>
          <w:tcPr>
            <w:tcW w:w="1502" w:type="dxa"/>
            <w:tcBorders>
              <w:top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(подпись)</w:t>
            </w:r>
          </w:p>
        </w:tc>
        <w:tc>
          <w:tcPr>
            <w:tcW w:w="340" w:type="dxa"/>
          </w:tcPr>
          <w:p w:rsidR="00FA7C9A" w:rsidRDefault="00FA7C9A">
            <w:pPr>
              <w:autoSpaceDE w:val="0"/>
              <w:autoSpaceDN w:val="0"/>
              <w:adjustRightInd w:val="0"/>
              <w:spacing w:after="0" w:line="240" w:lineRule="auto"/>
              <w:rPr>
                <w:rFonts w:ascii="Calibri" w:hAnsi="Calibri" w:cs="Calibri"/>
              </w:rPr>
            </w:pPr>
          </w:p>
        </w:tc>
        <w:tc>
          <w:tcPr>
            <w:tcW w:w="2948" w:type="dxa"/>
            <w:tcBorders>
              <w:top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(фамилия, имя, отчество (последнее - при наличии)</w:t>
            </w:r>
          </w:p>
        </w:tc>
      </w:tr>
      <w:tr w:rsidR="00FA7C9A">
        <w:tc>
          <w:tcPr>
            <w:tcW w:w="4301" w:type="dxa"/>
          </w:tcPr>
          <w:p w:rsidR="00FA7C9A" w:rsidRDefault="00FA7C9A">
            <w:pPr>
              <w:autoSpaceDE w:val="0"/>
              <w:autoSpaceDN w:val="0"/>
              <w:adjustRightInd w:val="0"/>
              <w:spacing w:after="0" w:line="240" w:lineRule="auto"/>
              <w:rPr>
                <w:rFonts w:ascii="Calibri" w:hAnsi="Calibri" w:cs="Calibri"/>
              </w:rPr>
            </w:pPr>
          </w:p>
        </w:tc>
        <w:tc>
          <w:tcPr>
            <w:tcW w:w="4790" w:type="dxa"/>
            <w:gridSpan w:val="3"/>
          </w:tcPr>
          <w:p w:rsidR="00FA7C9A" w:rsidRDefault="00FA7C9A">
            <w:pPr>
              <w:autoSpaceDE w:val="0"/>
              <w:autoSpaceDN w:val="0"/>
              <w:adjustRightInd w:val="0"/>
              <w:spacing w:after="0" w:line="240" w:lineRule="auto"/>
              <w:ind w:firstLine="283"/>
              <w:jc w:val="both"/>
              <w:rPr>
                <w:rFonts w:ascii="Calibri" w:hAnsi="Calibri" w:cs="Calibri"/>
              </w:rPr>
            </w:pPr>
            <w:r>
              <w:rPr>
                <w:rFonts w:ascii="Calibri" w:hAnsi="Calibri" w:cs="Calibri"/>
              </w:rPr>
              <w:t>"__" ____________ 20__ г.</w:t>
            </w:r>
          </w:p>
        </w:tc>
      </w:tr>
    </w:tbl>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both"/>
        <w:rPr>
          <w:rFonts w:ascii="Calibri" w:hAnsi="Calibri" w:cs="Calibri"/>
        </w:rPr>
      </w:pPr>
      <w:r>
        <w:rPr>
          <w:rFonts w:ascii="Calibri" w:hAnsi="Calibri" w:cs="Calibri"/>
        </w:rPr>
        <w:t>Используемые сокращения и их расшифровка:</w:t>
      </w:r>
    </w:p>
    <w:p w:rsidR="00FA7C9A" w:rsidRDefault="00FA7C9A" w:rsidP="00FA7C9A">
      <w:pPr>
        <w:autoSpaceDE w:val="0"/>
        <w:autoSpaceDN w:val="0"/>
        <w:adjustRightInd w:val="0"/>
        <w:spacing w:before="220" w:after="0" w:line="240" w:lineRule="auto"/>
        <w:jc w:val="both"/>
        <w:rPr>
          <w:rFonts w:ascii="Calibri" w:hAnsi="Calibri" w:cs="Calibri"/>
        </w:rPr>
      </w:pPr>
      <w:r>
        <w:rPr>
          <w:rFonts w:ascii="Calibri" w:hAnsi="Calibri" w:cs="Calibri"/>
        </w:rPr>
        <w:t>НДС - налог на добавленную стоимость;</w:t>
      </w:r>
    </w:p>
    <w:p w:rsidR="00FA7C9A" w:rsidRDefault="00FA7C9A" w:rsidP="00FA7C9A">
      <w:pPr>
        <w:autoSpaceDE w:val="0"/>
        <w:autoSpaceDN w:val="0"/>
        <w:adjustRightInd w:val="0"/>
        <w:spacing w:before="220" w:after="0" w:line="240" w:lineRule="auto"/>
        <w:jc w:val="both"/>
        <w:rPr>
          <w:rFonts w:ascii="Calibri" w:hAnsi="Calibri" w:cs="Calibri"/>
        </w:rPr>
      </w:pPr>
      <w:r>
        <w:rPr>
          <w:rFonts w:ascii="Calibri" w:hAnsi="Calibri" w:cs="Calibri"/>
        </w:rPr>
        <w:t>ОКМ - отраслевой классификатор материалов в соответствии с ОСТ5Р.0716-2002 дсп, принят и введен в действие распоряжением Технического комитета по стандартизации ТК 5 "Судостроение" от 28.06.2002 N ТК-0716-6 (ЦНИИ "Лот" ФГУП "Крыловский государственный научный центр", 2002 г.).</w:t>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1. Расшифровка затрат на приобретение сырья, материалов и вспомогательных материалов может заполняться с группировкой материалов по ОКМ, а также с отражением в каждой группе материалов, закупаемых по импорту, при этом также указывается общая сумма по каждой группе материалов и по разделу ОКМ. Код группы материалов - первые четыре знака по ОКМ в соответствии с ОСТ5Р.0716-2002 дсп.</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2. В случае если технологический цикл строительства судна составляет не более 1 года и год начала строительства соответствует году его поставки, для граф 6 - 9 используется заголовок "Планируемый период", а графы 10 - 17 исключаются.</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3. В случае применения индексов цен в пояснительной записке, прилагаемой к соответствующему предложению о цене, представляется обоснование применяемых индексов цен в соответствии с требованиями Порядка применения индексов цен и индексов-дефляторов по видам экономической деятельности, а также иных показателей в составе прогноза социально-экономического развития Российской Федерации при формировании цен на продукцию, поставляемую по государственному оборонному заказу, утвержденного приказом Министерства экономического развития Российской Федерации от 1 апреля 2020 г. N 190 (зарегистрирован Министерством юстиции Российской Федерации 2 июня 2020 г., регистрационный N 58555).</w:t>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6</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к Порядку определения начальной</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(максимальной) цены контракта, цены</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контракта, заключаемого с единственным</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поставщиком (подрядчиком, исполнителем),</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и начальной цены единицы товара, работы,</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услуги при осуществлении закупок</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продукции судостроительной промышленности</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(за исключением продукции, закупка которой</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lastRenderedPageBreak/>
        <w:t>осуществляется в рамках государственного</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оборонного заказа)</w:t>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(рекомендуемый образец)</w:t>
      </w:r>
    </w:p>
    <w:p w:rsidR="00FA7C9A" w:rsidRDefault="00FA7C9A" w:rsidP="00FA7C9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A7C9A">
        <w:tc>
          <w:tcPr>
            <w:tcW w:w="9071" w:type="dxa"/>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Расшифровка затрат на приобретение комплектующих изделий</w:t>
            </w:r>
          </w:p>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на _____________________________________________</w:t>
            </w:r>
          </w:p>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(наименование, номер проекта судна)</w:t>
            </w:r>
          </w:p>
        </w:tc>
      </w:tr>
    </w:tbl>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rPr>
          <w:rFonts w:ascii="Calibri" w:hAnsi="Calibri" w:cs="Calibri"/>
        </w:rPr>
        <w:sectPr w:rsidR="00FA7C9A">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2211"/>
        <w:gridCol w:w="872"/>
        <w:gridCol w:w="872"/>
        <w:gridCol w:w="872"/>
        <w:gridCol w:w="872"/>
        <w:gridCol w:w="872"/>
        <w:gridCol w:w="872"/>
        <w:gridCol w:w="872"/>
        <w:gridCol w:w="872"/>
        <w:gridCol w:w="872"/>
        <w:gridCol w:w="872"/>
        <w:gridCol w:w="872"/>
        <w:gridCol w:w="872"/>
        <w:gridCol w:w="872"/>
        <w:gridCol w:w="872"/>
        <w:gridCol w:w="879"/>
      </w:tblGrid>
      <w:tr w:rsidR="00FA7C9A">
        <w:tc>
          <w:tcPr>
            <w:tcW w:w="567" w:type="dxa"/>
            <w:vMerge w:val="restart"/>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lastRenderedPageBreak/>
              <w:t>N п/п</w:t>
            </w:r>
          </w:p>
        </w:tc>
        <w:tc>
          <w:tcPr>
            <w:tcW w:w="2211" w:type="dxa"/>
            <w:vMerge w:val="restart"/>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Наименование изделия</w:t>
            </w:r>
          </w:p>
        </w:tc>
        <w:tc>
          <w:tcPr>
            <w:tcW w:w="872" w:type="dxa"/>
            <w:vMerge w:val="restart"/>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Код изделия в соответствии с отраслевым классификатором продукции (А-ОКП)</w:t>
            </w:r>
          </w:p>
        </w:tc>
        <w:tc>
          <w:tcPr>
            <w:tcW w:w="872" w:type="dxa"/>
            <w:vMerge w:val="restart"/>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Единица измерения</w:t>
            </w:r>
          </w:p>
        </w:tc>
        <w:tc>
          <w:tcPr>
            <w:tcW w:w="872" w:type="dxa"/>
            <w:vMerge w:val="restart"/>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Норма расхода (всего)</w:t>
            </w:r>
          </w:p>
        </w:tc>
        <w:tc>
          <w:tcPr>
            <w:tcW w:w="3488" w:type="dxa"/>
            <w:gridSpan w:val="4"/>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Стоимостная оценка затрат в условиях первого года строительства (год ____)</w:t>
            </w:r>
          </w:p>
        </w:tc>
        <w:tc>
          <w:tcPr>
            <w:tcW w:w="6983" w:type="dxa"/>
            <w:gridSpan w:val="8"/>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Планируемый период</w:t>
            </w:r>
          </w:p>
        </w:tc>
      </w:tr>
      <w:tr w:rsidR="00FA7C9A">
        <w:tc>
          <w:tcPr>
            <w:tcW w:w="567"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2211"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872"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872"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872"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872" w:type="dxa"/>
            <w:vMerge w:val="restart"/>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цена за единицу измерения в соответствии с обосновывающим документом, руб.</w:t>
            </w:r>
          </w:p>
        </w:tc>
        <w:tc>
          <w:tcPr>
            <w:tcW w:w="872" w:type="dxa"/>
            <w:vMerge w:val="restart"/>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обосновывающие цену поставки документы (наименование поставщика, номер и дата договора, протокола, счета, коммерческого предложения, иное)</w:t>
            </w:r>
          </w:p>
        </w:tc>
        <w:tc>
          <w:tcPr>
            <w:tcW w:w="872" w:type="dxa"/>
            <w:vMerge w:val="restart"/>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применяемый индекс цен</w:t>
            </w:r>
          </w:p>
        </w:tc>
        <w:tc>
          <w:tcPr>
            <w:tcW w:w="872" w:type="dxa"/>
            <w:vMerge w:val="restart"/>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затраты, руб.</w:t>
            </w:r>
          </w:p>
        </w:tc>
        <w:tc>
          <w:tcPr>
            <w:tcW w:w="2616" w:type="dxa"/>
            <w:gridSpan w:val="3"/>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первый год строительства (год)</w:t>
            </w:r>
          </w:p>
        </w:tc>
        <w:tc>
          <w:tcPr>
            <w:tcW w:w="3488" w:type="dxa"/>
            <w:gridSpan w:val="4"/>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n-й год строительства (год ____)</w:t>
            </w:r>
          </w:p>
        </w:tc>
        <w:tc>
          <w:tcPr>
            <w:tcW w:w="879" w:type="dxa"/>
            <w:vMerge w:val="restart"/>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итого сумма затрат за весь период строительства, руб.</w:t>
            </w:r>
          </w:p>
        </w:tc>
      </w:tr>
      <w:tr w:rsidR="00FA7C9A">
        <w:tc>
          <w:tcPr>
            <w:tcW w:w="567"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2211"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872"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872"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872"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872"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872"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872"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872"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количество</w:t>
            </w: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цена за единицу измерения</w:t>
            </w: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затраты, руб.</w:t>
            </w: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количество</w:t>
            </w: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цена за единицу измерения в условиях первого года производства, руб.</w:t>
            </w: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применяемый индекс цен</w:t>
            </w: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затраты n-го года, руб.</w:t>
            </w:r>
          </w:p>
        </w:tc>
        <w:tc>
          <w:tcPr>
            <w:tcW w:w="879"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r>
      <w:tr w:rsidR="00FA7C9A">
        <w:tc>
          <w:tcPr>
            <w:tcW w:w="567"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1</w:t>
            </w:r>
          </w:p>
        </w:tc>
        <w:tc>
          <w:tcPr>
            <w:tcW w:w="221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2</w:t>
            </w: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3</w:t>
            </w: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4</w:t>
            </w: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5</w:t>
            </w: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bookmarkStart w:id="126" w:name="Par2550"/>
            <w:bookmarkEnd w:id="126"/>
            <w:r>
              <w:rPr>
                <w:rFonts w:ascii="Calibri" w:hAnsi="Calibri" w:cs="Calibri"/>
              </w:rPr>
              <w:t>6</w:t>
            </w: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7</w:t>
            </w: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8</w:t>
            </w: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bookmarkStart w:id="127" w:name="Par2553"/>
            <w:bookmarkEnd w:id="127"/>
            <w:r>
              <w:rPr>
                <w:rFonts w:ascii="Calibri" w:hAnsi="Calibri" w:cs="Calibri"/>
              </w:rPr>
              <w:t>9</w:t>
            </w: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bookmarkStart w:id="128" w:name="Par2554"/>
            <w:bookmarkEnd w:id="128"/>
            <w:r>
              <w:rPr>
                <w:rFonts w:ascii="Calibri" w:hAnsi="Calibri" w:cs="Calibri"/>
              </w:rPr>
              <w:t>10</w:t>
            </w: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11</w:t>
            </w: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12</w:t>
            </w: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13</w:t>
            </w: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14</w:t>
            </w: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15</w:t>
            </w: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16</w:t>
            </w:r>
          </w:p>
        </w:tc>
        <w:tc>
          <w:tcPr>
            <w:tcW w:w="87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bookmarkStart w:id="129" w:name="Par2561"/>
            <w:bookmarkEnd w:id="129"/>
            <w:r>
              <w:rPr>
                <w:rFonts w:ascii="Calibri" w:hAnsi="Calibri" w:cs="Calibri"/>
              </w:rPr>
              <w:t>17</w:t>
            </w:r>
          </w:p>
        </w:tc>
      </w:tr>
      <w:tr w:rsidR="00FA7C9A">
        <w:tc>
          <w:tcPr>
            <w:tcW w:w="567"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ВСЕГО</w:t>
            </w:r>
          </w:p>
          <w:p w:rsidR="00FA7C9A" w:rsidRDefault="00FA7C9A">
            <w:pPr>
              <w:autoSpaceDE w:val="0"/>
              <w:autoSpaceDN w:val="0"/>
              <w:adjustRightInd w:val="0"/>
              <w:spacing w:after="0" w:line="240" w:lineRule="auto"/>
              <w:rPr>
                <w:rFonts w:ascii="Calibri" w:hAnsi="Calibri" w:cs="Calibri"/>
              </w:rPr>
            </w:pPr>
            <w:r>
              <w:rPr>
                <w:rFonts w:ascii="Calibri" w:hAnsi="Calibri" w:cs="Calibri"/>
              </w:rPr>
              <w:lastRenderedPageBreak/>
              <w:t>на покупные комплектующие изделия</w:t>
            </w: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67"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1</w:t>
            </w:r>
          </w:p>
        </w:tc>
        <w:tc>
          <w:tcPr>
            <w:tcW w:w="221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ИТОГО по ведомости ____</w:t>
            </w: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67"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1.1</w:t>
            </w:r>
          </w:p>
        </w:tc>
        <w:tc>
          <w:tcPr>
            <w:tcW w:w="221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67"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1.2</w:t>
            </w:r>
          </w:p>
        </w:tc>
        <w:tc>
          <w:tcPr>
            <w:tcW w:w="221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67"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w:t>
            </w:r>
          </w:p>
        </w:tc>
        <w:tc>
          <w:tcPr>
            <w:tcW w:w="221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67"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2</w:t>
            </w:r>
          </w:p>
        </w:tc>
        <w:tc>
          <w:tcPr>
            <w:tcW w:w="221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ИТОГО по ведомости ____</w:t>
            </w: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67"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2.1</w:t>
            </w:r>
          </w:p>
        </w:tc>
        <w:tc>
          <w:tcPr>
            <w:tcW w:w="221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67"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2.2</w:t>
            </w:r>
          </w:p>
        </w:tc>
        <w:tc>
          <w:tcPr>
            <w:tcW w:w="221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67"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w:t>
            </w:r>
          </w:p>
        </w:tc>
        <w:tc>
          <w:tcPr>
            <w:tcW w:w="221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67"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ИТОГО по ведомости ____</w:t>
            </w: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67"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w:t>
            </w:r>
          </w:p>
        </w:tc>
        <w:tc>
          <w:tcPr>
            <w:tcW w:w="221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87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bl>
    <w:p w:rsidR="00FA7C9A" w:rsidRDefault="00FA7C9A" w:rsidP="00FA7C9A">
      <w:pPr>
        <w:autoSpaceDE w:val="0"/>
        <w:autoSpaceDN w:val="0"/>
        <w:adjustRightInd w:val="0"/>
        <w:spacing w:after="0" w:line="240" w:lineRule="auto"/>
        <w:rPr>
          <w:rFonts w:ascii="Calibri" w:hAnsi="Calibri" w:cs="Calibri"/>
        </w:rPr>
        <w:sectPr w:rsidR="00FA7C9A">
          <w:pgSz w:w="16838" w:h="11905" w:orient="landscape"/>
          <w:pgMar w:top="1701" w:right="397" w:bottom="850" w:left="397" w:header="0" w:footer="0" w:gutter="0"/>
          <w:cols w:space="720"/>
          <w:noEndnote/>
        </w:sectPr>
      </w:pPr>
    </w:p>
    <w:p w:rsidR="00FA7C9A" w:rsidRDefault="00FA7C9A" w:rsidP="00FA7C9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5"/>
        <w:gridCol w:w="340"/>
        <w:gridCol w:w="1502"/>
        <w:gridCol w:w="454"/>
        <w:gridCol w:w="3231"/>
      </w:tblGrid>
      <w:tr w:rsidR="00FA7C9A">
        <w:tc>
          <w:tcPr>
            <w:tcW w:w="3515" w:type="dxa"/>
            <w:vAlign w:val="bottom"/>
          </w:tcPr>
          <w:p w:rsidR="00FA7C9A" w:rsidRDefault="00FA7C9A">
            <w:pPr>
              <w:autoSpaceDE w:val="0"/>
              <w:autoSpaceDN w:val="0"/>
              <w:adjustRightInd w:val="0"/>
              <w:spacing w:after="0" w:line="240" w:lineRule="auto"/>
              <w:ind w:left="283"/>
              <w:rPr>
                <w:rFonts w:ascii="Calibri" w:hAnsi="Calibri" w:cs="Calibri"/>
              </w:rPr>
            </w:pPr>
            <w:r>
              <w:rPr>
                <w:rFonts w:ascii="Calibri" w:hAnsi="Calibri" w:cs="Calibri"/>
              </w:rPr>
              <w:t>Должностное лицо, ответственное за экономику потенциального исполнителя (исполнителя, организации - строителя судна)</w:t>
            </w:r>
          </w:p>
        </w:tc>
        <w:tc>
          <w:tcPr>
            <w:tcW w:w="340" w:type="dxa"/>
          </w:tcPr>
          <w:p w:rsidR="00FA7C9A" w:rsidRDefault="00FA7C9A">
            <w:pPr>
              <w:autoSpaceDE w:val="0"/>
              <w:autoSpaceDN w:val="0"/>
              <w:adjustRightInd w:val="0"/>
              <w:spacing w:after="0" w:line="240" w:lineRule="auto"/>
              <w:rPr>
                <w:rFonts w:ascii="Calibri" w:hAnsi="Calibri" w:cs="Calibri"/>
              </w:rPr>
            </w:pPr>
          </w:p>
        </w:tc>
        <w:tc>
          <w:tcPr>
            <w:tcW w:w="1502" w:type="dxa"/>
            <w:tcBorders>
              <w:bottom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454" w:type="dxa"/>
          </w:tcPr>
          <w:p w:rsidR="00FA7C9A" w:rsidRDefault="00FA7C9A">
            <w:pPr>
              <w:autoSpaceDE w:val="0"/>
              <w:autoSpaceDN w:val="0"/>
              <w:adjustRightInd w:val="0"/>
              <w:spacing w:after="0" w:line="240" w:lineRule="auto"/>
              <w:rPr>
                <w:rFonts w:ascii="Calibri" w:hAnsi="Calibri" w:cs="Calibri"/>
              </w:rPr>
            </w:pPr>
          </w:p>
        </w:tc>
        <w:tc>
          <w:tcPr>
            <w:tcW w:w="3231" w:type="dxa"/>
            <w:tcBorders>
              <w:bottom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3515" w:type="dxa"/>
          </w:tcPr>
          <w:p w:rsidR="00FA7C9A" w:rsidRDefault="00FA7C9A">
            <w:pPr>
              <w:autoSpaceDE w:val="0"/>
              <w:autoSpaceDN w:val="0"/>
              <w:adjustRightInd w:val="0"/>
              <w:spacing w:after="0" w:line="240" w:lineRule="auto"/>
              <w:rPr>
                <w:rFonts w:ascii="Calibri" w:hAnsi="Calibri" w:cs="Calibri"/>
              </w:rPr>
            </w:pPr>
          </w:p>
        </w:tc>
        <w:tc>
          <w:tcPr>
            <w:tcW w:w="340" w:type="dxa"/>
          </w:tcPr>
          <w:p w:rsidR="00FA7C9A" w:rsidRDefault="00FA7C9A">
            <w:pPr>
              <w:autoSpaceDE w:val="0"/>
              <w:autoSpaceDN w:val="0"/>
              <w:adjustRightInd w:val="0"/>
              <w:spacing w:after="0" w:line="240" w:lineRule="auto"/>
              <w:rPr>
                <w:rFonts w:ascii="Calibri" w:hAnsi="Calibri" w:cs="Calibri"/>
              </w:rPr>
            </w:pPr>
          </w:p>
        </w:tc>
        <w:tc>
          <w:tcPr>
            <w:tcW w:w="1502" w:type="dxa"/>
            <w:tcBorders>
              <w:top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(подпись)</w:t>
            </w:r>
          </w:p>
        </w:tc>
        <w:tc>
          <w:tcPr>
            <w:tcW w:w="454" w:type="dxa"/>
          </w:tcPr>
          <w:p w:rsidR="00FA7C9A" w:rsidRDefault="00FA7C9A">
            <w:pPr>
              <w:autoSpaceDE w:val="0"/>
              <w:autoSpaceDN w:val="0"/>
              <w:adjustRightInd w:val="0"/>
              <w:spacing w:after="0" w:line="240" w:lineRule="auto"/>
              <w:rPr>
                <w:rFonts w:ascii="Calibri" w:hAnsi="Calibri" w:cs="Calibri"/>
              </w:rPr>
            </w:pPr>
          </w:p>
        </w:tc>
        <w:tc>
          <w:tcPr>
            <w:tcW w:w="3231" w:type="dxa"/>
            <w:tcBorders>
              <w:top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(фамилия, имя, отчество (последнее - при наличии)</w:t>
            </w:r>
          </w:p>
        </w:tc>
      </w:tr>
      <w:tr w:rsidR="00FA7C9A">
        <w:tc>
          <w:tcPr>
            <w:tcW w:w="3515" w:type="dxa"/>
          </w:tcPr>
          <w:p w:rsidR="00FA7C9A" w:rsidRDefault="00FA7C9A">
            <w:pPr>
              <w:autoSpaceDE w:val="0"/>
              <w:autoSpaceDN w:val="0"/>
              <w:adjustRightInd w:val="0"/>
              <w:spacing w:after="0" w:line="240" w:lineRule="auto"/>
              <w:rPr>
                <w:rFonts w:ascii="Calibri" w:hAnsi="Calibri" w:cs="Calibri"/>
              </w:rPr>
            </w:pPr>
          </w:p>
        </w:tc>
        <w:tc>
          <w:tcPr>
            <w:tcW w:w="340" w:type="dxa"/>
          </w:tcPr>
          <w:p w:rsidR="00FA7C9A" w:rsidRDefault="00FA7C9A">
            <w:pPr>
              <w:autoSpaceDE w:val="0"/>
              <w:autoSpaceDN w:val="0"/>
              <w:adjustRightInd w:val="0"/>
              <w:spacing w:after="0" w:line="240" w:lineRule="auto"/>
              <w:rPr>
                <w:rFonts w:ascii="Calibri" w:hAnsi="Calibri" w:cs="Calibri"/>
              </w:rPr>
            </w:pPr>
          </w:p>
        </w:tc>
        <w:tc>
          <w:tcPr>
            <w:tcW w:w="5187" w:type="dxa"/>
            <w:gridSpan w:val="3"/>
            <w:vAlign w:val="center"/>
          </w:tcPr>
          <w:p w:rsidR="00FA7C9A" w:rsidRDefault="00FA7C9A">
            <w:pPr>
              <w:autoSpaceDE w:val="0"/>
              <w:autoSpaceDN w:val="0"/>
              <w:adjustRightInd w:val="0"/>
              <w:spacing w:after="0" w:line="240" w:lineRule="auto"/>
              <w:ind w:left="283"/>
              <w:rPr>
                <w:rFonts w:ascii="Calibri" w:hAnsi="Calibri" w:cs="Calibri"/>
              </w:rPr>
            </w:pPr>
            <w:r>
              <w:rPr>
                <w:rFonts w:ascii="Calibri" w:hAnsi="Calibri" w:cs="Calibri"/>
              </w:rPr>
              <w:t>"__" __________ 20__ г.</w:t>
            </w:r>
          </w:p>
        </w:tc>
      </w:tr>
    </w:tbl>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both"/>
        <w:rPr>
          <w:rFonts w:ascii="Calibri" w:hAnsi="Calibri" w:cs="Calibri"/>
        </w:rPr>
      </w:pPr>
      <w:r>
        <w:rPr>
          <w:rFonts w:ascii="Calibri" w:hAnsi="Calibri" w:cs="Calibri"/>
        </w:rPr>
        <w:t>Используемые сокращения и их расшифровка:</w:t>
      </w:r>
    </w:p>
    <w:p w:rsidR="00FA7C9A" w:rsidRDefault="00FA7C9A" w:rsidP="00FA7C9A">
      <w:pPr>
        <w:autoSpaceDE w:val="0"/>
        <w:autoSpaceDN w:val="0"/>
        <w:adjustRightInd w:val="0"/>
        <w:spacing w:before="220" w:after="0" w:line="240" w:lineRule="auto"/>
        <w:jc w:val="both"/>
        <w:rPr>
          <w:rFonts w:ascii="Calibri" w:hAnsi="Calibri" w:cs="Calibri"/>
        </w:rPr>
      </w:pPr>
      <w:r>
        <w:rPr>
          <w:rFonts w:ascii="Calibri" w:hAnsi="Calibri" w:cs="Calibri"/>
        </w:rPr>
        <w:t>А-ОКП - отраслевой классификатор продукции в соответствии с ОСТ5Р.0716-2002 дсп, принят и введен в действие распоряжением Технического комитета по стандартизации ТК "Судостроение" от 28.06.2002 N ТК-0716-6 (ЦНИИ "Лот" ФГУП "Крыловский государственный научный центр", 2002 г.);</w:t>
      </w:r>
    </w:p>
    <w:p w:rsidR="00FA7C9A" w:rsidRDefault="00FA7C9A" w:rsidP="00FA7C9A">
      <w:pPr>
        <w:autoSpaceDE w:val="0"/>
        <w:autoSpaceDN w:val="0"/>
        <w:adjustRightInd w:val="0"/>
        <w:spacing w:before="220" w:after="0" w:line="240" w:lineRule="auto"/>
        <w:jc w:val="both"/>
        <w:rPr>
          <w:rFonts w:ascii="Calibri" w:hAnsi="Calibri" w:cs="Calibri"/>
        </w:rPr>
      </w:pPr>
      <w:r>
        <w:rPr>
          <w:rFonts w:ascii="Calibri" w:hAnsi="Calibri" w:cs="Calibri"/>
        </w:rPr>
        <w:t>НДС - налог на добавленную стоимость.</w:t>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1. Расшифровка заполняется с группировкой покупных комплектующих изделий по ведомостям заказа комплектующих изделий и оборудования, а также с отражением покупных комплектующих изделий, закупаемых по импорту. При этом также указывается общая сумма по каждой ведомости.</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2. В случае если в соответствии с учетной политикой потенциального исполнителя (исполнителя, организации - строителя судна) предусмотрена статья калькуляции "контрагентские поставки", такие поставки в расшифровке выделяются отдельно.</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3. В случае, если технологический цикл строительства судна составляет не более 1 года и год начала строительства соответствует году его поставки, для граф 6 - 9 используется заголовок "Планируемый период", а графы 10 - 17 исключаются.</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4. В случае применения индексов цен в пояснительной записке, прилагаемой к соответствующему предложению о цене, представляется обоснование применяемых индексов цен, в соответствии с требованиями Порядка применения индексов цен и индексов-дефляторов по видам экономической деятельности, а также иных показателей в составе прогноза социально-экономического развития Российской Федерации при формировании цен на продукцию, поставляемую по государственному оборонному заказу, утвержденного приказом Министерства экономического развития Российской Федерации от 1 апреля 2020 г. N 190 (зарегистрирован Министерством юстиции Российской Федерации 2 июня 2020 г., регистрационный N 58555).</w:t>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7</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к Порядку определения начальной</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(максимальной) цены контракта, цены</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контракта, заключаемого с единственным</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поставщиком (подрядчиком, исполнителем),</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и начальной цены единицы товара, работы,</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lastRenderedPageBreak/>
        <w:t>услуги при осуществлении закупок</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продукции судостроительной промышленности</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(за исключением продукции, закупка которой</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осуществляется в рамках государственного</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оборонного заказа)</w:t>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(рекомендуемый образец)</w:t>
      </w:r>
    </w:p>
    <w:p w:rsidR="00FA7C9A" w:rsidRDefault="00FA7C9A" w:rsidP="00FA7C9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A7C9A">
        <w:tc>
          <w:tcPr>
            <w:tcW w:w="9071" w:type="dxa"/>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Расшифровка</w:t>
            </w:r>
          </w:p>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затрат на оплату работ и услуг сторонних организаций производственного характера на __________________________________________________</w:t>
            </w:r>
          </w:p>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(наименование, номер проекта судна)</w:t>
            </w:r>
          </w:p>
        </w:tc>
      </w:tr>
    </w:tbl>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rPr>
          <w:rFonts w:ascii="Calibri" w:hAnsi="Calibri" w:cs="Calibri"/>
        </w:rPr>
        <w:sectPr w:rsidR="00FA7C9A">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190"/>
        <w:gridCol w:w="1166"/>
        <w:gridCol w:w="1166"/>
        <w:gridCol w:w="1166"/>
        <w:gridCol w:w="1166"/>
        <w:gridCol w:w="1166"/>
        <w:gridCol w:w="1166"/>
        <w:gridCol w:w="1166"/>
        <w:gridCol w:w="1166"/>
        <w:gridCol w:w="1166"/>
        <w:gridCol w:w="1166"/>
        <w:gridCol w:w="1166"/>
        <w:gridCol w:w="1168"/>
      </w:tblGrid>
      <w:tr w:rsidR="00FA7C9A">
        <w:tc>
          <w:tcPr>
            <w:tcW w:w="680" w:type="dxa"/>
            <w:vMerge w:val="restart"/>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lastRenderedPageBreak/>
              <w:t>N п/п</w:t>
            </w:r>
          </w:p>
        </w:tc>
        <w:tc>
          <w:tcPr>
            <w:tcW w:w="1190" w:type="dxa"/>
            <w:vMerge w:val="restart"/>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Наименование работ (услуг)</w:t>
            </w:r>
          </w:p>
        </w:tc>
        <w:tc>
          <w:tcPr>
            <w:tcW w:w="1166" w:type="dxa"/>
            <w:vMerge w:val="restart"/>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Трудоемкость, нормо-час (человеко-час)</w:t>
            </w:r>
          </w:p>
        </w:tc>
        <w:tc>
          <w:tcPr>
            <w:tcW w:w="4664" w:type="dxa"/>
            <w:gridSpan w:val="4"/>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Стоимостная оценка затрат в условиях первого года строительства (год ____)</w:t>
            </w:r>
          </w:p>
        </w:tc>
        <w:tc>
          <w:tcPr>
            <w:tcW w:w="8164" w:type="dxa"/>
            <w:gridSpan w:val="7"/>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Планируемый период</w:t>
            </w:r>
          </w:p>
        </w:tc>
      </w:tr>
      <w:tr w:rsidR="00FA7C9A">
        <w:tc>
          <w:tcPr>
            <w:tcW w:w="680"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1190"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1166"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1166" w:type="dxa"/>
            <w:vMerge w:val="restart"/>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цена в соответствии с обосновывающим документом, руб.</w:t>
            </w:r>
          </w:p>
        </w:tc>
        <w:tc>
          <w:tcPr>
            <w:tcW w:w="1166" w:type="dxa"/>
            <w:vMerge w:val="restart"/>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обоснование цены работ (услуг) (номер и дата договора, протокола, счета, коммерческого предложения, иное), наименование поставщика</w:t>
            </w:r>
          </w:p>
        </w:tc>
        <w:tc>
          <w:tcPr>
            <w:tcW w:w="1166" w:type="dxa"/>
            <w:vMerge w:val="restart"/>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применяемый индекс цен</w:t>
            </w:r>
          </w:p>
        </w:tc>
        <w:tc>
          <w:tcPr>
            <w:tcW w:w="1166" w:type="dxa"/>
            <w:vMerge w:val="restart"/>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затраты, руб.</w:t>
            </w:r>
          </w:p>
        </w:tc>
        <w:tc>
          <w:tcPr>
            <w:tcW w:w="2332" w:type="dxa"/>
            <w:gridSpan w:val="2"/>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затраты в первом году строительства (год ____), руб.</w:t>
            </w:r>
          </w:p>
        </w:tc>
        <w:tc>
          <w:tcPr>
            <w:tcW w:w="4664" w:type="dxa"/>
            <w:gridSpan w:val="4"/>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n-й год строительства (год ____)</w:t>
            </w:r>
          </w:p>
        </w:tc>
        <w:tc>
          <w:tcPr>
            <w:tcW w:w="1168" w:type="dxa"/>
            <w:vMerge w:val="restart"/>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итого сумма затрат за весь период строительства, руб.</w:t>
            </w:r>
          </w:p>
        </w:tc>
      </w:tr>
      <w:tr w:rsidR="00FA7C9A">
        <w:tc>
          <w:tcPr>
            <w:tcW w:w="680"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1190"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1166"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1166"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1166"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1166"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1166"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трудо емкость, нормо-час (человеко-час)</w:t>
            </w: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затраты, руб.</w:t>
            </w: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трудо емкость, нормо-час (человеко-час)</w:t>
            </w: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стоимостная оценка затрат n-го года в условиях первого года строительства, руб.</w:t>
            </w: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применяемый индекс цен</w:t>
            </w: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затраты, руб.</w:t>
            </w:r>
          </w:p>
        </w:tc>
        <w:tc>
          <w:tcPr>
            <w:tcW w:w="1168"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r>
      <w:tr w:rsidR="00FA7C9A">
        <w:tc>
          <w:tcPr>
            <w:tcW w:w="68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1</w:t>
            </w:r>
          </w:p>
        </w:tc>
        <w:tc>
          <w:tcPr>
            <w:tcW w:w="119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2</w:t>
            </w: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3</w:t>
            </w: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bookmarkStart w:id="130" w:name="Par2818"/>
            <w:bookmarkEnd w:id="130"/>
            <w:r>
              <w:rPr>
                <w:rFonts w:ascii="Calibri" w:hAnsi="Calibri" w:cs="Calibri"/>
              </w:rPr>
              <w:t>4</w:t>
            </w: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5</w:t>
            </w: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6</w:t>
            </w: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bookmarkStart w:id="131" w:name="Par2821"/>
            <w:bookmarkEnd w:id="131"/>
            <w:r>
              <w:rPr>
                <w:rFonts w:ascii="Calibri" w:hAnsi="Calibri" w:cs="Calibri"/>
              </w:rPr>
              <w:t>7</w:t>
            </w: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bookmarkStart w:id="132" w:name="Par2822"/>
            <w:bookmarkEnd w:id="132"/>
            <w:r>
              <w:rPr>
                <w:rFonts w:ascii="Calibri" w:hAnsi="Calibri" w:cs="Calibri"/>
              </w:rPr>
              <w:t>8</w:t>
            </w: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9</w:t>
            </w: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10</w:t>
            </w: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11</w:t>
            </w: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12</w:t>
            </w: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13</w:t>
            </w:r>
          </w:p>
        </w:tc>
        <w:tc>
          <w:tcPr>
            <w:tcW w:w="11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bookmarkStart w:id="133" w:name="Par2828"/>
            <w:bookmarkEnd w:id="133"/>
            <w:r>
              <w:rPr>
                <w:rFonts w:ascii="Calibri" w:hAnsi="Calibri" w:cs="Calibri"/>
              </w:rPr>
              <w:t>14</w:t>
            </w:r>
          </w:p>
        </w:tc>
      </w:tr>
      <w:tr w:rsidR="00FA7C9A">
        <w:tc>
          <w:tcPr>
            <w:tcW w:w="68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1</w:t>
            </w:r>
          </w:p>
        </w:tc>
        <w:tc>
          <w:tcPr>
            <w:tcW w:w="119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68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2</w:t>
            </w:r>
          </w:p>
        </w:tc>
        <w:tc>
          <w:tcPr>
            <w:tcW w:w="119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68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3</w:t>
            </w:r>
          </w:p>
        </w:tc>
        <w:tc>
          <w:tcPr>
            <w:tcW w:w="119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68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w:t>
            </w:r>
          </w:p>
        </w:tc>
        <w:tc>
          <w:tcPr>
            <w:tcW w:w="119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w:t>
            </w: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68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w:t>
            </w:r>
          </w:p>
        </w:tc>
        <w:tc>
          <w:tcPr>
            <w:tcW w:w="119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w:t>
            </w: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68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w:t>
            </w:r>
          </w:p>
        </w:tc>
        <w:tc>
          <w:tcPr>
            <w:tcW w:w="119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w:t>
            </w: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68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lastRenderedPageBreak/>
              <w:t>...</w:t>
            </w:r>
          </w:p>
        </w:tc>
        <w:tc>
          <w:tcPr>
            <w:tcW w:w="119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w:t>
            </w: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68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w:t>
            </w:r>
          </w:p>
        </w:tc>
        <w:tc>
          <w:tcPr>
            <w:tcW w:w="119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w:t>
            </w: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68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w:t>
            </w:r>
          </w:p>
        </w:tc>
        <w:tc>
          <w:tcPr>
            <w:tcW w:w="119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w:t>
            </w: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68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9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68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9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ИТОГО</w:t>
            </w: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bl>
    <w:p w:rsidR="00FA7C9A" w:rsidRDefault="00FA7C9A" w:rsidP="00FA7C9A">
      <w:pPr>
        <w:autoSpaceDE w:val="0"/>
        <w:autoSpaceDN w:val="0"/>
        <w:adjustRightInd w:val="0"/>
        <w:spacing w:after="0" w:line="240" w:lineRule="auto"/>
        <w:rPr>
          <w:rFonts w:ascii="Calibri" w:hAnsi="Calibri" w:cs="Calibri"/>
        </w:rPr>
        <w:sectPr w:rsidR="00FA7C9A">
          <w:pgSz w:w="16838" w:h="11905" w:orient="landscape"/>
          <w:pgMar w:top="1701" w:right="397" w:bottom="850" w:left="397" w:header="0" w:footer="0" w:gutter="0"/>
          <w:cols w:space="720"/>
          <w:noEndnote/>
        </w:sectPr>
      </w:pPr>
    </w:p>
    <w:p w:rsidR="00FA7C9A" w:rsidRDefault="00FA7C9A" w:rsidP="00FA7C9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A7C9A">
        <w:tc>
          <w:tcPr>
            <w:tcW w:w="9071" w:type="dxa"/>
          </w:tcPr>
          <w:p w:rsidR="00FA7C9A" w:rsidRDefault="00FA7C9A">
            <w:pPr>
              <w:autoSpaceDE w:val="0"/>
              <w:autoSpaceDN w:val="0"/>
              <w:adjustRightInd w:val="0"/>
              <w:spacing w:after="0" w:line="240" w:lineRule="auto"/>
              <w:jc w:val="both"/>
              <w:rPr>
                <w:rFonts w:ascii="Calibri" w:hAnsi="Calibri" w:cs="Calibri"/>
              </w:rPr>
            </w:pPr>
            <w:r>
              <w:rPr>
                <w:rFonts w:ascii="Calibri" w:hAnsi="Calibri" w:cs="Calibri"/>
              </w:rPr>
              <w:t>Справочно: Длина кабеля при электромонтажных работах, метры</w:t>
            </w:r>
          </w:p>
        </w:tc>
      </w:tr>
    </w:tbl>
    <w:p w:rsidR="00FA7C9A" w:rsidRDefault="00FA7C9A" w:rsidP="00FA7C9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25"/>
        <w:gridCol w:w="1474"/>
        <w:gridCol w:w="340"/>
        <w:gridCol w:w="3231"/>
      </w:tblGrid>
      <w:tr w:rsidR="00FA7C9A">
        <w:tc>
          <w:tcPr>
            <w:tcW w:w="4025" w:type="dxa"/>
            <w:vAlign w:val="bottom"/>
          </w:tcPr>
          <w:p w:rsidR="00FA7C9A" w:rsidRDefault="00FA7C9A">
            <w:pPr>
              <w:autoSpaceDE w:val="0"/>
              <w:autoSpaceDN w:val="0"/>
              <w:adjustRightInd w:val="0"/>
              <w:spacing w:after="0" w:line="240" w:lineRule="auto"/>
              <w:ind w:left="283"/>
              <w:rPr>
                <w:rFonts w:ascii="Calibri" w:hAnsi="Calibri" w:cs="Calibri"/>
              </w:rPr>
            </w:pPr>
            <w:r>
              <w:rPr>
                <w:rFonts w:ascii="Calibri" w:hAnsi="Calibri" w:cs="Calibri"/>
              </w:rPr>
              <w:t>Должностное лицо, ответственное за экономику потенциального исполнителя (исполнителя, организации - строителя судна)</w:t>
            </w:r>
          </w:p>
        </w:tc>
        <w:tc>
          <w:tcPr>
            <w:tcW w:w="1474" w:type="dxa"/>
            <w:tcBorders>
              <w:bottom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340" w:type="dxa"/>
          </w:tcPr>
          <w:p w:rsidR="00FA7C9A" w:rsidRDefault="00FA7C9A">
            <w:pPr>
              <w:autoSpaceDE w:val="0"/>
              <w:autoSpaceDN w:val="0"/>
              <w:adjustRightInd w:val="0"/>
              <w:spacing w:after="0" w:line="240" w:lineRule="auto"/>
              <w:rPr>
                <w:rFonts w:ascii="Calibri" w:hAnsi="Calibri" w:cs="Calibri"/>
              </w:rPr>
            </w:pPr>
          </w:p>
        </w:tc>
        <w:tc>
          <w:tcPr>
            <w:tcW w:w="3231" w:type="dxa"/>
            <w:tcBorders>
              <w:bottom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4025" w:type="dxa"/>
          </w:tcPr>
          <w:p w:rsidR="00FA7C9A" w:rsidRDefault="00FA7C9A">
            <w:pPr>
              <w:autoSpaceDE w:val="0"/>
              <w:autoSpaceDN w:val="0"/>
              <w:adjustRightInd w:val="0"/>
              <w:spacing w:after="0" w:line="240" w:lineRule="auto"/>
              <w:rPr>
                <w:rFonts w:ascii="Calibri" w:hAnsi="Calibri" w:cs="Calibri"/>
              </w:rPr>
            </w:pPr>
          </w:p>
        </w:tc>
        <w:tc>
          <w:tcPr>
            <w:tcW w:w="1474" w:type="dxa"/>
            <w:tcBorders>
              <w:top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(подпись)</w:t>
            </w:r>
          </w:p>
        </w:tc>
        <w:tc>
          <w:tcPr>
            <w:tcW w:w="340" w:type="dxa"/>
          </w:tcPr>
          <w:p w:rsidR="00FA7C9A" w:rsidRDefault="00FA7C9A">
            <w:pPr>
              <w:autoSpaceDE w:val="0"/>
              <w:autoSpaceDN w:val="0"/>
              <w:adjustRightInd w:val="0"/>
              <w:spacing w:after="0" w:line="240" w:lineRule="auto"/>
              <w:rPr>
                <w:rFonts w:ascii="Calibri" w:hAnsi="Calibri" w:cs="Calibri"/>
              </w:rPr>
            </w:pPr>
          </w:p>
        </w:tc>
        <w:tc>
          <w:tcPr>
            <w:tcW w:w="3231" w:type="dxa"/>
            <w:tcBorders>
              <w:top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(фамилия, имя, отчество (последнее - при наличии)</w:t>
            </w:r>
          </w:p>
        </w:tc>
      </w:tr>
      <w:tr w:rsidR="00FA7C9A">
        <w:tc>
          <w:tcPr>
            <w:tcW w:w="4025" w:type="dxa"/>
          </w:tcPr>
          <w:p w:rsidR="00FA7C9A" w:rsidRDefault="00FA7C9A">
            <w:pPr>
              <w:autoSpaceDE w:val="0"/>
              <w:autoSpaceDN w:val="0"/>
              <w:adjustRightInd w:val="0"/>
              <w:spacing w:after="0" w:line="240" w:lineRule="auto"/>
              <w:rPr>
                <w:rFonts w:ascii="Calibri" w:hAnsi="Calibri" w:cs="Calibri"/>
              </w:rPr>
            </w:pPr>
          </w:p>
        </w:tc>
        <w:tc>
          <w:tcPr>
            <w:tcW w:w="5045" w:type="dxa"/>
            <w:gridSpan w:val="3"/>
            <w:vAlign w:val="center"/>
          </w:tcPr>
          <w:p w:rsidR="00FA7C9A" w:rsidRDefault="00FA7C9A">
            <w:pPr>
              <w:autoSpaceDE w:val="0"/>
              <w:autoSpaceDN w:val="0"/>
              <w:adjustRightInd w:val="0"/>
              <w:spacing w:after="0" w:line="240" w:lineRule="auto"/>
              <w:ind w:firstLine="283"/>
              <w:rPr>
                <w:rFonts w:ascii="Calibri" w:hAnsi="Calibri" w:cs="Calibri"/>
              </w:rPr>
            </w:pPr>
            <w:r>
              <w:rPr>
                <w:rFonts w:ascii="Calibri" w:hAnsi="Calibri" w:cs="Calibri"/>
              </w:rPr>
              <w:t>"__" ____________ 20__ г.</w:t>
            </w:r>
          </w:p>
        </w:tc>
      </w:tr>
    </w:tbl>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both"/>
        <w:rPr>
          <w:rFonts w:ascii="Calibri" w:hAnsi="Calibri" w:cs="Calibri"/>
        </w:rPr>
      </w:pPr>
      <w:r>
        <w:rPr>
          <w:rFonts w:ascii="Calibri" w:hAnsi="Calibri" w:cs="Calibri"/>
        </w:rPr>
        <w:t>Используемые сокращения и их расшифровка:</w:t>
      </w:r>
    </w:p>
    <w:p w:rsidR="00FA7C9A" w:rsidRDefault="00FA7C9A" w:rsidP="00FA7C9A">
      <w:pPr>
        <w:autoSpaceDE w:val="0"/>
        <w:autoSpaceDN w:val="0"/>
        <w:adjustRightInd w:val="0"/>
        <w:spacing w:before="220" w:after="0" w:line="240" w:lineRule="auto"/>
        <w:jc w:val="both"/>
        <w:rPr>
          <w:rFonts w:ascii="Calibri" w:hAnsi="Calibri" w:cs="Calibri"/>
        </w:rPr>
      </w:pPr>
      <w:r>
        <w:rPr>
          <w:rFonts w:ascii="Calibri" w:hAnsi="Calibri" w:cs="Calibri"/>
        </w:rPr>
        <w:t>НДС - налог на добавленную стоимость.</w:t>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1. В случае если в соответствии с учетной политикой потенциального исполнителя (исполнителя, организации - строителя судна) статья калькуляции "контрагентские работы" не предусмотрена в расшифровке, выделяются отдельно группа работ в рамках трудоемкости потенциального исполнителя (исполнителя, организации - строителя судна), передаваемых сторонним организациям.</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2. В случае если технологический цикл строительства судна составляет не более 1 года и год начала строительства соответствует году его поставки, для граф 4 - 7 используется заголовок "Планируемый период", а графы 8 - 14 исключаются.</w:t>
      </w:r>
    </w:p>
    <w:p w:rsidR="00FA7C9A" w:rsidRDefault="00FA7C9A" w:rsidP="00FA7C9A">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FA7C9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A7C9A" w:rsidRDefault="00FA7C9A">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FA7C9A" w:rsidRDefault="00FA7C9A">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FA7C9A" w:rsidRDefault="00FA7C9A">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FA7C9A" w:rsidRDefault="00FA7C9A">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Нумерация пунктов дана в соответствии с официальным текстом документа.</w:t>
            </w:r>
          </w:p>
        </w:tc>
        <w:tc>
          <w:tcPr>
            <w:tcW w:w="113" w:type="dxa"/>
            <w:shd w:val="clear" w:color="auto" w:fill="F4F3F8"/>
            <w:tcMar>
              <w:top w:w="0" w:type="dxa"/>
              <w:left w:w="0" w:type="dxa"/>
              <w:bottom w:w="0" w:type="dxa"/>
              <w:right w:w="0" w:type="dxa"/>
            </w:tcMar>
          </w:tcPr>
          <w:p w:rsidR="00FA7C9A" w:rsidRDefault="00FA7C9A">
            <w:pPr>
              <w:autoSpaceDE w:val="0"/>
              <w:autoSpaceDN w:val="0"/>
              <w:adjustRightInd w:val="0"/>
              <w:spacing w:after="0" w:line="240" w:lineRule="auto"/>
              <w:jc w:val="both"/>
              <w:rPr>
                <w:rFonts w:ascii="Calibri" w:hAnsi="Calibri" w:cs="Calibri"/>
                <w:color w:val="392C69"/>
              </w:rPr>
            </w:pPr>
          </w:p>
        </w:tc>
      </w:tr>
    </w:tbl>
    <w:p w:rsidR="00FA7C9A" w:rsidRDefault="00FA7C9A" w:rsidP="00FA7C9A">
      <w:pPr>
        <w:autoSpaceDE w:val="0"/>
        <w:autoSpaceDN w:val="0"/>
        <w:adjustRightInd w:val="0"/>
        <w:spacing w:before="280" w:after="0" w:line="240" w:lineRule="auto"/>
        <w:ind w:firstLine="540"/>
        <w:jc w:val="both"/>
        <w:rPr>
          <w:rFonts w:ascii="Calibri" w:hAnsi="Calibri" w:cs="Calibri"/>
        </w:rPr>
      </w:pPr>
      <w:r>
        <w:rPr>
          <w:rFonts w:ascii="Calibri" w:hAnsi="Calibri" w:cs="Calibri"/>
        </w:rPr>
        <w:t>4. В случае применения индексов цен, в пояснительной записке, прилагаемой к соответствующему предложению о цене, представляется обоснование применяемых индексов цен в соответствии с требованиями Порядка применения индексов цен и индексов-дефляторов по видам экономической деятельности, а также иных показателей в составе прогноза социально-экономического развития Российской Федерации при формировании цен на продукцию, поставляемую по государственному оборонному заказу, утвержденного приказом Министерства экономического развития Российской Федерации от 1 апреля 2020 г. N 190 (зарегистрирован Министерством юстиции Российской Федерации 2 июня 2020 г., регистрационный N 58555).</w:t>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8</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к Порядку определения начальной</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(максимальной) цены контракта, цены</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контракта, заключаемого с единственным</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поставщиком (подрядчиком, исполнителем),</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и начальной цены единицы товара, работы,</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услуги при осуществлении закупок</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lastRenderedPageBreak/>
        <w:t>продукции судостроительной промышленности</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(за исключением продукции, закупка которой</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осуществляется в рамках государственного</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оборонного заказа)</w:t>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(рекомендуемый образец)</w:t>
      </w:r>
    </w:p>
    <w:p w:rsidR="00FA7C9A" w:rsidRDefault="00FA7C9A" w:rsidP="00FA7C9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A7C9A">
        <w:tc>
          <w:tcPr>
            <w:tcW w:w="9071" w:type="dxa"/>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Расшифровка затрат на основную заработную плату</w:t>
            </w:r>
          </w:p>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на _________________________________________________</w:t>
            </w:r>
          </w:p>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(наименование, номер проекта судна)</w:t>
            </w:r>
          </w:p>
        </w:tc>
      </w:tr>
    </w:tbl>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rPr>
          <w:rFonts w:ascii="Calibri" w:hAnsi="Calibri" w:cs="Calibri"/>
        </w:rPr>
        <w:sectPr w:rsidR="00FA7C9A">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2040"/>
        <w:gridCol w:w="1019"/>
        <w:gridCol w:w="1019"/>
        <w:gridCol w:w="1019"/>
        <w:gridCol w:w="1019"/>
        <w:gridCol w:w="1019"/>
        <w:gridCol w:w="1019"/>
        <w:gridCol w:w="1019"/>
        <w:gridCol w:w="1019"/>
        <w:gridCol w:w="1019"/>
        <w:gridCol w:w="1019"/>
        <w:gridCol w:w="1019"/>
        <w:gridCol w:w="1019"/>
        <w:gridCol w:w="1031"/>
      </w:tblGrid>
      <w:tr w:rsidR="00FA7C9A">
        <w:tc>
          <w:tcPr>
            <w:tcW w:w="567" w:type="dxa"/>
            <w:vMerge w:val="restart"/>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lastRenderedPageBreak/>
              <w:t>N п/п</w:t>
            </w:r>
          </w:p>
        </w:tc>
        <w:tc>
          <w:tcPr>
            <w:tcW w:w="2040" w:type="dxa"/>
            <w:vMerge w:val="restart"/>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Вид работ</w:t>
            </w:r>
          </w:p>
        </w:tc>
        <w:tc>
          <w:tcPr>
            <w:tcW w:w="1019" w:type="dxa"/>
            <w:vMerge w:val="restart"/>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Фактически достигнутый уровень оплаты за предыдущий период (год ____) плата за час, руб.</w:t>
            </w:r>
          </w:p>
        </w:tc>
        <w:tc>
          <w:tcPr>
            <w:tcW w:w="4076" w:type="dxa"/>
            <w:gridSpan w:val="4"/>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Стоимостная оценка затрат в условиях первого года строительства</w:t>
            </w:r>
          </w:p>
        </w:tc>
        <w:tc>
          <w:tcPr>
            <w:tcW w:w="3057" w:type="dxa"/>
            <w:gridSpan w:val="3"/>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Затраты первого года строительства</w:t>
            </w:r>
          </w:p>
        </w:tc>
        <w:tc>
          <w:tcPr>
            <w:tcW w:w="4076" w:type="dxa"/>
            <w:gridSpan w:val="4"/>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n-ый год</w:t>
            </w:r>
          </w:p>
        </w:tc>
        <w:tc>
          <w:tcPr>
            <w:tcW w:w="1031" w:type="dxa"/>
            <w:vMerge w:val="restart"/>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Итого основная заработная плата, на весь период строительства, руб.</w:t>
            </w:r>
          </w:p>
        </w:tc>
      </w:tr>
      <w:tr w:rsidR="00FA7C9A">
        <w:tc>
          <w:tcPr>
            <w:tcW w:w="567"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2040"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1019"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101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трудоемкость собственных работ, нормо-час (человеко-час)</w:t>
            </w:r>
          </w:p>
        </w:tc>
        <w:tc>
          <w:tcPr>
            <w:tcW w:w="101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применяемый индекс цен</w:t>
            </w:r>
          </w:p>
        </w:tc>
        <w:tc>
          <w:tcPr>
            <w:tcW w:w="101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плата за час, руб.</w:t>
            </w:r>
          </w:p>
        </w:tc>
        <w:tc>
          <w:tcPr>
            <w:tcW w:w="101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основная заработная плата, руб.</w:t>
            </w:r>
          </w:p>
        </w:tc>
        <w:tc>
          <w:tcPr>
            <w:tcW w:w="101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трудоемкость собственных работ, нормо-час (человеко-час)</w:t>
            </w:r>
          </w:p>
        </w:tc>
        <w:tc>
          <w:tcPr>
            <w:tcW w:w="101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плата за час, руб.</w:t>
            </w:r>
          </w:p>
        </w:tc>
        <w:tc>
          <w:tcPr>
            <w:tcW w:w="101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основная заработная плата первого года, руб.</w:t>
            </w:r>
          </w:p>
        </w:tc>
        <w:tc>
          <w:tcPr>
            <w:tcW w:w="101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трудоемкость собственных работ, нормо-час (человеко-час)</w:t>
            </w:r>
          </w:p>
        </w:tc>
        <w:tc>
          <w:tcPr>
            <w:tcW w:w="101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плата за час, руб.</w:t>
            </w:r>
          </w:p>
        </w:tc>
        <w:tc>
          <w:tcPr>
            <w:tcW w:w="101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применяемый индекс цен</w:t>
            </w:r>
          </w:p>
        </w:tc>
        <w:tc>
          <w:tcPr>
            <w:tcW w:w="101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основная заработная плата n-го года, руб.</w:t>
            </w:r>
          </w:p>
        </w:tc>
        <w:tc>
          <w:tcPr>
            <w:tcW w:w="1031"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r>
      <w:tr w:rsidR="00FA7C9A">
        <w:tc>
          <w:tcPr>
            <w:tcW w:w="567"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1</w:t>
            </w:r>
          </w:p>
        </w:tc>
        <w:tc>
          <w:tcPr>
            <w:tcW w:w="204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2</w:t>
            </w:r>
          </w:p>
        </w:tc>
        <w:tc>
          <w:tcPr>
            <w:tcW w:w="101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3</w:t>
            </w:r>
          </w:p>
        </w:tc>
        <w:tc>
          <w:tcPr>
            <w:tcW w:w="101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bookmarkStart w:id="134" w:name="Par3050"/>
            <w:bookmarkEnd w:id="134"/>
            <w:r>
              <w:rPr>
                <w:rFonts w:ascii="Calibri" w:hAnsi="Calibri" w:cs="Calibri"/>
              </w:rPr>
              <w:t>4</w:t>
            </w:r>
          </w:p>
        </w:tc>
        <w:tc>
          <w:tcPr>
            <w:tcW w:w="101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5</w:t>
            </w:r>
          </w:p>
        </w:tc>
        <w:tc>
          <w:tcPr>
            <w:tcW w:w="101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6</w:t>
            </w:r>
          </w:p>
        </w:tc>
        <w:tc>
          <w:tcPr>
            <w:tcW w:w="101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bookmarkStart w:id="135" w:name="Par3053"/>
            <w:bookmarkEnd w:id="135"/>
            <w:r>
              <w:rPr>
                <w:rFonts w:ascii="Calibri" w:hAnsi="Calibri" w:cs="Calibri"/>
              </w:rPr>
              <w:t>7</w:t>
            </w:r>
          </w:p>
        </w:tc>
        <w:tc>
          <w:tcPr>
            <w:tcW w:w="101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bookmarkStart w:id="136" w:name="Par3054"/>
            <w:bookmarkEnd w:id="136"/>
            <w:r>
              <w:rPr>
                <w:rFonts w:ascii="Calibri" w:hAnsi="Calibri" w:cs="Calibri"/>
              </w:rPr>
              <w:t>8</w:t>
            </w:r>
          </w:p>
        </w:tc>
        <w:tc>
          <w:tcPr>
            <w:tcW w:w="101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9</w:t>
            </w:r>
          </w:p>
        </w:tc>
        <w:tc>
          <w:tcPr>
            <w:tcW w:w="101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10</w:t>
            </w:r>
          </w:p>
        </w:tc>
        <w:tc>
          <w:tcPr>
            <w:tcW w:w="101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11</w:t>
            </w:r>
          </w:p>
        </w:tc>
        <w:tc>
          <w:tcPr>
            <w:tcW w:w="101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12</w:t>
            </w:r>
          </w:p>
        </w:tc>
        <w:tc>
          <w:tcPr>
            <w:tcW w:w="101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13</w:t>
            </w:r>
          </w:p>
        </w:tc>
        <w:tc>
          <w:tcPr>
            <w:tcW w:w="101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14</w:t>
            </w:r>
          </w:p>
        </w:tc>
        <w:tc>
          <w:tcPr>
            <w:tcW w:w="103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bookmarkStart w:id="137" w:name="Par3061"/>
            <w:bookmarkEnd w:id="137"/>
            <w:r>
              <w:rPr>
                <w:rFonts w:ascii="Calibri" w:hAnsi="Calibri" w:cs="Calibri"/>
              </w:rPr>
              <w:t>15</w:t>
            </w:r>
          </w:p>
        </w:tc>
      </w:tr>
      <w:tr w:rsidR="00FA7C9A">
        <w:tc>
          <w:tcPr>
            <w:tcW w:w="567"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1</w:t>
            </w:r>
          </w:p>
        </w:tc>
        <w:tc>
          <w:tcPr>
            <w:tcW w:w="204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Всего по заказу</w:t>
            </w:r>
          </w:p>
        </w:tc>
        <w:tc>
          <w:tcPr>
            <w:tcW w:w="101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01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01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01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01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01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01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01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01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01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01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01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03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67"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bookmarkStart w:id="138" w:name="Par3077"/>
            <w:bookmarkEnd w:id="138"/>
            <w:r>
              <w:rPr>
                <w:rFonts w:ascii="Calibri" w:hAnsi="Calibri" w:cs="Calibri"/>
              </w:rPr>
              <w:t>2</w:t>
            </w:r>
          </w:p>
        </w:tc>
        <w:tc>
          <w:tcPr>
            <w:tcW w:w="204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в том числе по подразделениям (цехам)</w:t>
            </w:r>
          </w:p>
        </w:tc>
        <w:tc>
          <w:tcPr>
            <w:tcW w:w="101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01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01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01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01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01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01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01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01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01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01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01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03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67"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3</w:t>
            </w:r>
          </w:p>
        </w:tc>
        <w:tc>
          <w:tcPr>
            <w:tcW w:w="204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Цех N 1</w:t>
            </w:r>
          </w:p>
        </w:tc>
        <w:tc>
          <w:tcPr>
            <w:tcW w:w="101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01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01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01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01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01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01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01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01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01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01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01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03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67"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4</w:t>
            </w:r>
          </w:p>
        </w:tc>
        <w:tc>
          <w:tcPr>
            <w:tcW w:w="204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Цех N 2</w:t>
            </w:r>
          </w:p>
        </w:tc>
        <w:tc>
          <w:tcPr>
            <w:tcW w:w="101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01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01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01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01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01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01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01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01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01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01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01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03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67"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w:t>
            </w:r>
          </w:p>
        </w:tc>
        <w:tc>
          <w:tcPr>
            <w:tcW w:w="204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w:t>
            </w:r>
          </w:p>
        </w:tc>
        <w:tc>
          <w:tcPr>
            <w:tcW w:w="101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01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01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01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01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01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01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01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01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01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01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019"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03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bl>
    <w:p w:rsidR="00FA7C9A" w:rsidRDefault="00FA7C9A" w:rsidP="00FA7C9A">
      <w:pPr>
        <w:autoSpaceDE w:val="0"/>
        <w:autoSpaceDN w:val="0"/>
        <w:adjustRightInd w:val="0"/>
        <w:spacing w:after="0" w:line="240" w:lineRule="auto"/>
        <w:rPr>
          <w:rFonts w:ascii="Calibri" w:hAnsi="Calibri" w:cs="Calibri"/>
        </w:rPr>
        <w:sectPr w:rsidR="00FA7C9A">
          <w:pgSz w:w="16838" w:h="11905" w:orient="landscape"/>
          <w:pgMar w:top="1701" w:right="397" w:bottom="850" w:left="397" w:header="0" w:footer="0" w:gutter="0"/>
          <w:cols w:space="720"/>
          <w:noEndnote/>
        </w:sectPr>
      </w:pPr>
    </w:p>
    <w:p w:rsidR="00FA7C9A" w:rsidRDefault="00FA7C9A" w:rsidP="00FA7C9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5"/>
        <w:gridCol w:w="340"/>
        <w:gridCol w:w="1618"/>
        <w:gridCol w:w="340"/>
        <w:gridCol w:w="3231"/>
      </w:tblGrid>
      <w:tr w:rsidR="00FA7C9A">
        <w:tc>
          <w:tcPr>
            <w:tcW w:w="3515" w:type="dxa"/>
            <w:vAlign w:val="bottom"/>
          </w:tcPr>
          <w:p w:rsidR="00FA7C9A" w:rsidRDefault="00FA7C9A">
            <w:pPr>
              <w:autoSpaceDE w:val="0"/>
              <w:autoSpaceDN w:val="0"/>
              <w:adjustRightInd w:val="0"/>
              <w:spacing w:after="0" w:line="240" w:lineRule="auto"/>
              <w:ind w:left="283"/>
              <w:rPr>
                <w:rFonts w:ascii="Calibri" w:hAnsi="Calibri" w:cs="Calibri"/>
              </w:rPr>
            </w:pPr>
            <w:r>
              <w:rPr>
                <w:rFonts w:ascii="Calibri" w:hAnsi="Calibri" w:cs="Calibri"/>
              </w:rPr>
              <w:t>Должностное лицо, ответственное за экономику потенциального исполнителя (исполнителя, организации - строителя судна)</w:t>
            </w:r>
          </w:p>
        </w:tc>
        <w:tc>
          <w:tcPr>
            <w:tcW w:w="340" w:type="dxa"/>
          </w:tcPr>
          <w:p w:rsidR="00FA7C9A" w:rsidRDefault="00FA7C9A">
            <w:pPr>
              <w:autoSpaceDE w:val="0"/>
              <w:autoSpaceDN w:val="0"/>
              <w:adjustRightInd w:val="0"/>
              <w:spacing w:after="0" w:line="240" w:lineRule="auto"/>
              <w:rPr>
                <w:rFonts w:ascii="Calibri" w:hAnsi="Calibri" w:cs="Calibri"/>
              </w:rPr>
            </w:pPr>
          </w:p>
        </w:tc>
        <w:tc>
          <w:tcPr>
            <w:tcW w:w="1618" w:type="dxa"/>
            <w:tcBorders>
              <w:bottom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340" w:type="dxa"/>
          </w:tcPr>
          <w:p w:rsidR="00FA7C9A" w:rsidRDefault="00FA7C9A">
            <w:pPr>
              <w:autoSpaceDE w:val="0"/>
              <w:autoSpaceDN w:val="0"/>
              <w:adjustRightInd w:val="0"/>
              <w:spacing w:after="0" w:line="240" w:lineRule="auto"/>
              <w:rPr>
                <w:rFonts w:ascii="Calibri" w:hAnsi="Calibri" w:cs="Calibri"/>
              </w:rPr>
            </w:pPr>
          </w:p>
        </w:tc>
        <w:tc>
          <w:tcPr>
            <w:tcW w:w="3231" w:type="dxa"/>
            <w:tcBorders>
              <w:bottom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3515" w:type="dxa"/>
          </w:tcPr>
          <w:p w:rsidR="00FA7C9A" w:rsidRDefault="00FA7C9A">
            <w:pPr>
              <w:autoSpaceDE w:val="0"/>
              <w:autoSpaceDN w:val="0"/>
              <w:adjustRightInd w:val="0"/>
              <w:spacing w:after="0" w:line="240" w:lineRule="auto"/>
              <w:rPr>
                <w:rFonts w:ascii="Calibri" w:hAnsi="Calibri" w:cs="Calibri"/>
              </w:rPr>
            </w:pPr>
          </w:p>
        </w:tc>
        <w:tc>
          <w:tcPr>
            <w:tcW w:w="340" w:type="dxa"/>
          </w:tcPr>
          <w:p w:rsidR="00FA7C9A" w:rsidRDefault="00FA7C9A">
            <w:pPr>
              <w:autoSpaceDE w:val="0"/>
              <w:autoSpaceDN w:val="0"/>
              <w:adjustRightInd w:val="0"/>
              <w:spacing w:after="0" w:line="240" w:lineRule="auto"/>
              <w:rPr>
                <w:rFonts w:ascii="Calibri" w:hAnsi="Calibri" w:cs="Calibri"/>
              </w:rPr>
            </w:pPr>
          </w:p>
        </w:tc>
        <w:tc>
          <w:tcPr>
            <w:tcW w:w="1618" w:type="dxa"/>
            <w:tcBorders>
              <w:top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(подпись)</w:t>
            </w:r>
          </w:p>
        </w:tc>
        <w:tc>
          <w:tcPr>
            <w:tcW w:w="340" w:type="dxa"/>
          </w:tcPr>
          <w:p w:rsidR="00FA7C9A" w:rsidRDefault="00FA7C9A">
            <w:pPr>
              <w:autoSpaceDE w:val="0"/>
              <w:autoSpaceDN w:val="0"/>
              <w:adjustRightInd w:val="0"/>
              <w:spacing w:after="0" w:line="240" w:lineRule="auto"/>
              <w:rPr>
                <w:rFonts w:ascii="Calibri" w:hAnsi="Calibri" w:cs="Calibri"/>
              </w:rPr>
            </w:pPr>
          </w:p>
        </w:tc>
        <w:tc>
          <w:tcPr>
            <w:tcW w:w="3231" w:type="dxa"/>
            <w:tcBorders>
              <w:top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(фамилия, имя, отчество (последнее - при наличии)</w:t>
            </w:r>
          </w:p>
        </w:tc>
      </w:tr>
      <w:tr w:rsidR="00FA7C9A">
        <w:tc>
          <w:tcPr>
            <w:tcW w:w="3515" w:type="dxa"/>
          </w:tcPr>
          <w:p w:rsidR="00FA7C9A" w:rsidRDefault="00FA7C9A">
            <w:pPr>
              <w:autoSpaceDE w:val="0"/>
              <w:autoSpaceDN w:val="0"/>
              <w:adjustRightInd w:val="0"/>
              <w:spacing w:after="0" w:line="240" w:lineRule="auto"/>
              <w:rPr>
                <w:rFonts w:ascii="Calibri" w:hAnsi="Calibri" w:cs="Calibri"/>
              </w:rPr>
            </w:pPr>
          </w:p>
        </w:tc>
        <w:tc>
          <w:tcPr>
            <w:tcW w:w="340" w:type="dxa"/>
          </w:tcPr>
          <w:p w:rsidR="00FA7C9A" w:rsidRDefault="00FA7C9A">
            <w:pPr>
              <w:autoSpaceDE w:val="0"/>
              <w:autoSpaceDN w:val="0"/>
              <w:adjustRightInd w:val="0"/>
              <w:spacing w:after="0" w:line="240" w:lineRule="auto"/>
              <w:rPr>
                <w:rFonts w:ascii="Calibri" w:hAnsi="Calibri" w:cs="Calibri"/>
              </w:rPr>
            </w:pPr>
          </w:p>
        </w:tc>
        <w:tc>
          <w:tcPr>
            <w:tcW w:w="5189" w:type="dxa"/>
            <w:gridSpan w:val="3"/>
            <w:vAlign w:val="center"/>
          </w:tcPr>
          <w:p w:rsidR="00FA7C9A" w:rsidRDefault="00FA7C9A">
            <w:pPr>
              <w:autoSpaceDE w:val="0"/>
              <w:autoSpaceDN w:val="0"/>
              <w:adjustRightInd w:val="0"/>
              <w:spacing w:after="0" w:line="240" w:lineRule="auto"/>
              <w:ind w:left="283"/>
              <w:jc w:val="both"/>
              <w:rPr>
                <w:rFonts w:ascii="Calibri" w:hAnsi="Calibri" w:cs="Calibri"/>
              </w:rPr>
            </w:pPr>
            <w:r>
              <w:rPr>
                <w:rFonts w:ascii="Calibri" w:hAnsi="Calibri" w:cs="Calibri"/>
              </w:rPr>
              <w:t>"__" _____________ 20__ г.</w:t>
            </w:r>
          </w:p>
        </w:tc>
      </w:tr>
    </w:tbl>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1. В случае если технологический цикл строительства судна составляет не более 1 года и год начала строительства соответствует году его поставки, для граф 4 - 7 используется заголовок "Планируемый период", а графы 8 - 15 исключаются.</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2. В случае применения индексов цен в пояснительной записке, прилагаемой к соответствующему предложению о цене, представляется обоснование применяемых индексов цен в соответствии с требованиями Порядка применения индексов цен и индексов-дефляторов по видам экономической деятельности, а также иных показателей в составе прогноза социально-экономического развития Российской Федерации при формировании цен на продукцию, поставляемую по государственному оборонному заказу, утвержденного приказом Министерства экономического развития Российской Федерации от 1 апреля 2020 г. N 190 (зарегистрирован Министерством юстиции Российской Федерации 2 июня 2020 г., регистрационный N 58555).</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3. В случае если учетной политикой потенциального исполнителя (исполнителя, организации - строителя судна) предусмотрено при планировании заработной платы использование показателя "плата за час" в целом по организации без разделения по подразделениям (цехам), строка 2 и последующие строки исключаются.</w:t>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9</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к Порядку определения начальной</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(максимальной) цены контракта, цены</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контракта, заключаемого с единственным</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поставщиком (подрядчиком, исполнителем),</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и начальной цены единицы товара, работы,</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услуги при осуществлении закупок</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продукции судостроительной промышленности</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(за исключением продукции, закупка которой</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осуществляется в рамках государственного</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оборонного заказа)</w:t>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(рекомендуемый образец)</w:t>
      </w:r>
    </w:p>
    <w:p w:rsidR="00FA7C9A" w:rsidRDefault="00FA7C9A" w:rsidP="00FA7C9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2218"/>
        <w:gridCol w:w="1392"/>
        <w:gridCol w:w="1361"/>
        <w:gridCol w:w="2040"/>
        <w:gridCol w:w="1463"/>
      </w:tblGrid>
      <w:tr w:rsidR="00FA7C9A">
        <w:tc>
          <w:tcPr>
            <w:tcW w:w="9041" w:type="dxa"/>
            <w:gridSpan w:val="6"/>
            <w:vAlign w:val="bottom"/>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Расчет-обоснование</w:t>
            </w:r>
          </w:p>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уровня (%) дополнительной заработной платы основных работников на 20__ год</w:t>
            </w:r>
          </w:p>
        </w:tc>
      </w:tr>
      <w:tr w:rsidR="00FA7C9A">
        <w:tc>
          <w:tcPr>
            <w:tcW w:w="9041" w:type="dxa"/>
            <w:gridSpan w:val="6"/>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lastRenderedPageBreak/>
              <w:t>________________________________________________________</w:t>
            </w:r>
          </w:p>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(наименование организации)</w:t>
            </w:r>
          </w:p>
        </w:tc>
      </w:tr>
      <w:tr w:rsidR="00FA7C9A">
        <w:tc>
          <w:tcPr>
            <w:tcW w:w="9041" w:type="dxa"/>
            <w:gridSpan w:val="6"/>
            <w:tcBorders>
              <w:bottom w:val="single" w:sz="4" w:space="0" w:color="auto"/>
            </w:tcBorders>
          </w:tcPr>
          <w:p w:rsidR="00FA7C9A" w:rsidRDefault="00FA7C9A">
            <w:pPr>
              <w:autoSpaceDE w:val="0"/>
              <w:autoSpaceDN w:val="0"/>
              <w:adjustRightInd w:val="0"/>
              <w:spacing w:after="0" w:line="240" w:lineRule="auto"/>
              <w:jc w:val="right"/>
              <w:rPr>
                <w:rFonts w:ascii="Calibri" w:hAnsi="Calibri" w:cs="Calibri"/>
              </w:rPr>
            </w:pPr>
            <w:r>
              <w:rPr>
                <w:rFonts w:ascii="Calibri" w:hAnsi="Calibri" w:cs="Calibri"/>
              </w:rPr>
              <w:t>(руб.)</w:t>
            </w:r>
          </w:p>
        </w:tc>
      </w:tr>
      <w:tr w:rsidR="00FA7C9A">
        <w:tc>
          <w:tcPr>
            <w:tcW w:w="567" w:type="dxa"/>
            <w:vMerge w:val="restart"/>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N п/п</w:t>
            </w:r>
          </w:p>
        </w:tc>
        <w:tc>
          <w:tcPr>
            <w:tcW w:w="2218" w:type="dxa"/>
            <w:vMerge w:val="restart"/>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Наименование</w:t>
            </w:r>
          </w:p>
        </w:tc>
        <w:tc>
          <w:tcPr>
            <w:tcW w:w="2753" w:type="dxa"/>
            <w:gridSpan w:val="2"/>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Год, предшествующий году определения цены (____ г.)</w:t>
            </w:r>
          </w:p>
        </w:tc>
        <w:tc>
          <w:tcPr>
            <w:tcW w:w="204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Год, в котором определяется цена (____ г.)</w:t>
            </w:r>
          </w:p>
        </w:tc>
        <w:tc>
          <w:tcPr>
            <w:tcW w:w="146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Планируемый период (____ г.)</w:t>
            </w:r>
          </w:p>
        </w:tc>
      </w:tr>
      <w:tr w:rsidR="00FA7C9A">
        <w:tc>
          <w:tcPr>
            <w:tcW w:w="567"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2218"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139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план</w:t>
            </w:r>
          </w:p>
        </w:tc>
        <w:tc>
          <w:tcPr>
            <w:tcW w:w="136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факт</w:t>
            </w:r>
          </w:p>
        </w:tc>
        <w:tc>
          <w:tcPr>
            <w:tcW w:w="204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план</w:t>
            </w:r>
          </w:p>
        </w:tc>
        <w:tc>
          <w:tcPr>
            <w:tcW w:w="146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план</w:t>
            </w:r>
          </w:p>
        </w:tc>
      </w:tr>
      <w:tr w:rsidR="00FA7C9A">
        <w:tc>
          <w:tcPr>
            <w:tcW w:w="567"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1</w:t>
            </w:r>
          </w:p>
        </w:tc>
        <w:tc>
          <w:tcPr>
            <w:tcW w:w="221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2</w:t>
            </w:r>
          </w:p>
        </w:tc>
        <w:tc>
          <w:tcPr>
            <w:tcW w:w="139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3</w:t>
            </w:r>
          </w:p>
        </w:tc>
        <w:tc>
          <w:tcPr>
            <w:tcW w:w="136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4</w:t>
            </w:r>
          </w:p>
        </w:tc>
        <w:tc>
          <w:tcPr>
            <w:tcW w:w="204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5</w:t>
            </w:r>
          </w:p>
        </w:tc>
        <w:tc>
          <w:tcPr>
            <w:tcW w:w="146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6</w:t>
            </w:r>
          </w:p>
        </w:tc>
      </w:tr>
      <w:tr w:rsidR="00FA7C9A">
        <w:tc>
          <w:tcPr>
            <w:tcW w:w="567"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1.</w:t>
            </w:r>
          </w:p>
        </w:tc>
        <w:tc>
          <w:tcPr>
            <w:tcW w:w="221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Основная заработная плата основных работников</w:t>
            </w:r>
          </w:p>
        </w:tc>
        <w:tc>
          <w:tcPr>
            <w:tcW w:w="139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204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46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67"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2.</w:t>
            </w:r>
          </w:p>
        </w:tc>
        <w:tc>
          <w:tcPr>
            <w:tcW w:w="221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Дополнительная заработная плата основных работников</w:t>
            </w:r>
          </w:p>
        </w:tc>
        <w:tc>
          <w:tcPr>
            <w:tcW w:w="139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204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46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67"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2.1</w:t>
            </w:r>
          </w:p>
        </w:tc>
        <w:tc>
          <w:tcPr>
            <w:tcW w:w="221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в процентах к основной заработной плате основных работников, %</w:t>
            </w:r>
          </w:p>
        </w:tc>
        <w:tc>
          <w:tcPr>
            <w:tcW w:w="139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204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46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bl>
    <w:p w:rsidR="00FA7C9A" w:rsidRDefault="00FA7C9A" w:rsidP="00FA7C9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360"/>
        <w:gridCol w:w="1474"/>
        <w:gridCol w:w="389"/>
        <w:gridCol w:w="3458"/>
      </w:tblGrid>
      <w:tr w:rsidR="00FA7C9A">
        <w:tc>
          <w:tcPr>
            <w:tcW w:w="3345" w:type="dxa"/>
            <w:vAlign w:val="bottom"/>
          </w:tcPr>
          <w:p w:rsidR="00FA7C9A" w:rsidRDefault="00FA7C9A">
            <w:pPr>
              <w:autoSpaceDE w:val="0"/>
              <w:autoSpaceDN w:val="0"/>
              <w:adjustRightInd w:val="0"/>
              <w:spacing w:after="0" w:line="240" w:lineRule="auto"/>
              <w:rPr>
                <w:rFonts w:ascii="Calibri" w:hAnsi="Calibri" w:cs="Calibri"/>
              </w:rPr>
            </w:pPr>
            <w:r>
              <w:rPr>
                <w:rFonts w:ascii="Calibri" w:hAnsi="Calibri" w:cs="Calibri"/>
              </w:rPr>
              <w:t>Должностное лицо, ответственное за экономику потенциального исполнителя (исполнителя, организации - строителя судна)</w:t>
            </w:r>
          </w:p>
        </w:tc>
        <w:tc>
          <w:tcPr>
            <w:tcW w:w="360" w:type="dxa"/>
          </w:tcPr>
          <w:p w:rsidR="00FA7C9A" w:rsidRDefault="00FA7C9A">
            <w:pPr>
              <w:autoSpaceDE w:val="0"/>
              <w:autoSpaceDN w:val="0"/>
              <w:adjustRightInd w:val="0"/>
              <w:spacing w:after="0" w:line="240" w:lineRule="auto"/>
              <w:rPr>
                <w:rFonts w:ascii="Calibri" w:hAnsi="Calibri" w:cs="Calibri"/>
              </w:rPr>
            </w:pPr>
          </w:p>
        </w:tc>
        <w:tc>
          <w:tcPr>
            <w:tcW w:w="1474" w:type="dxa"/>
            <w:tcBorders>
              <w:bottom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389" w:type="dxa"/>
          </w:tcPr>
          <w:p w:rsidR="00FA7C9A" w:rsidRDefault="00FA7C9A">
            <w:pPr>
              <w:autoSpaceDE w:val="0"/>
              <w:autoSpaceDN w:val="0"/>
              <w:adjustRightInd w:val="0"/>
              <w:spacing w:after="0" w:line="240" w:lineRule="auto"/>
              <w:rPr>
                <w:rFonts w:ascii="Calibri" w:hAnsi="Calibri" w:cs="Calibri"/>
              </w:rPr>
            </w:pPr>
          </w:p>
        </w:tc>
        <w:tc>
          <w:tcPr>
            <w:tcW w:w="3458" w:type="dxa"/>
            <w:tcBorders>
              <w:bottom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3345" w:type="dxa"/>
          </w:tcPr>
          <w:p w:rsidR="00FA7C9A" w:rsidRDefault="00FA7C9A">
            <w:pPr>
              <w:autoSpaceDE w:val="0"/>
              <w:autoSpaceDN w:val="0"/>
              <w:adjustRightInd w:val="0"/>
              <w:spacing w:after="0" w:line="240" w:lineRule="auto"/>
              <w:rPr>
                <w:rFonts w:ascii="Calibri" w:hAnsi="Calibri" w:cs="Calibri"/>
              </w:rPr>
            </w:pPr>
          </w:p>
        </w:tc>
        <w:tc>
          <w:tcPr>
            <w:tcW w:w="360" w:type="dxa"/>
          </w:tcPr>
          <w:p w:rsidR="00FA7C9A" w:rsidRDefault="00FA7C9A">
            <w:pPr>
              <w:autoSpaceDE w:val="0"/>
              <w:autoSpaceDN w:val="0"/>
              <w:adjustRightInd w:val="0"/>
              <w:spacing w:after="0" w:line="240" w:lineRule="auto"/>
              <w:rPr>
                <w:rFonts w:ascii="Calibri" w:hAnsi="Calibri" w:cs="Calibri"/>
              </w:rPr>
            </w:pPr>
          </w:p>
        </w:tc>
        <w:tc>
          <w:tcPr>
            <w:tcW w:w="1474" w:type="dxa"/>
            <w:tcBorders>
              <w:top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(подпись)</w:t>
            </w:r>
          </w:p>
        </w:tc>
        <w:tc>
          <w:tcPr>
            <w:tcW w:w="389" w:type="dxa"/>
          </w:tcPr>
          <w:p w:rsidR="00FA7C9A" w:rsidRDefault="00FA7C9A">
            <w:pPr>
              <w:autoSpaceDE w:val="0"/>
              <w:autoSpaceDN w:val="0"/>
              <w:adjustRightInd w:val="0"/>
              <w:spacing w:after="0" w:line="240" w:lineRule="auto"/>
              <w:rPr>
                <w:rFonts w:ascii="Calibri" w:hAnsi="Calibri" w:cs="Calibri"/>
              </w:rPr>
            </w:pPr>
          </w:p>
        </w:tc>
        <w:tc>
          <w:tcPr>
            <w:tcW w:w="3458" w:type="dxa"/>
            <w:tcBorders>
              <w:top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(фамилия, имя, отчество (последнее - при наличии)</w:t>
            </w:r>
          </w:p>
        </w:tc>
      </w:tr>
      <w:tr w:rsidR="00FA7C9A">
        <w:tc>
          <w:tcPr>
            <w:tcW w:w="3345" w:type="dxa"/>
          </w:tcPr>
          <w:p w:rsidR="00FA7C9A" w:rsidRDefault="00FA7C9A">
            <w:pPr>
              <w:autoSpaceDE w:val="0"/>
              <w:autoSpaceDN w:val="0"/>
              <w:adjustRightInd w:val="0"/>
              <w:spacing w:after="0" w:line="240" w:lineRule="auto"/>
              <w:rPr>
                <w:rFonts w:ascii="Calibri" w:hAnsi="Calibri" w:cs="Calibri"/>
              </w:rPr>
            </w:pPr>
          </w:p>
        </w:tc>
        <w:tc>
          <w:tcPr>
            <w:tcW w:w="360" w:type="dxa"/>
          </w:tcPr>
          <w:p w:rsidR="00FA7C9A" w:rsidRDefault="00FA7C9A">
            <w:pPr>
              <w:autoSpaceDE w:val="0"/>
              <w:autoSpaceDN w:val="0"/>
              <w:adjustRightInd w:val="0"/>
              <w:spacing w:after="0" w:line="240" w:lineRule="auto"/>
              <w:rPr>
                <w:rFonts w:ascii="Calibri" w:hAnsi="Calibri" w:cs="Calibri"/>
              </w:rPr>
            </w:pPr>
          </w:p>
        </w:tc>
        <w:tc>
          <w:tcPr>
            <w:tcW w:w="5321" w:type="dxa"/>
            <w:gridSpan w:val="3"/>
            <w:vAlign w:val="bottom"/>
          </w:tcPr>
          <w:p w:rsidR="00FA7C9A" w:rsidRDefault="00FA7C9A">
            <w:pPr>
              <w:autoSpaceDE w:val="0"/>
              <w:autoSpaceDN w:val="0"/>
              <w:adjustRightInd w:val="0"/>
              <w:spacing w:after="0" w:line="240" w:lineRule="auto"/>
              <w:rPr>
                <w:rFonts w:ascii="Calibri" w:hAnsi="Calibri" w:cs="Calibri"/>
              </w:rPr>
            </w:pPr>
            <w:r>
              <w:rPr>
                <w:rFonts w:ascii="Calibri" w:hAnsi="Calibri" w:cs="Calibri"/>
              </w:rPr>
              <w:t>"__" _____________ 20__ г.</w:t>
            </w:r>
          </w:p>
        </w:tc>
      </w:tr>
    </w:tbl>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1. При наличии различных уровней дополнительной заработной платы основных работников для различных подразделений (цехов) потенциального исполнителя (исполнителя, организации - строителя судна) представляются расчеты-обоснования по каждому такому подразделению (цеху).</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2. В случае если технологический цикл строительства судна составляет более 1 года либо год начала строительства судна не соответствует году его поставки, то представляются сведения на планируемый период по годам.</w:t>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10</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к Порядку определения начальной</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(максимальной) цены контракта, цены</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lastRenderedPageBreak/>
        <w:t>контракта, заключаемого с единственным</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поставщиком (подрядчиком, исполнителем),</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и начальной цены единицы товара, работы,</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услуги при осуществлении закупок</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продукции судостроительной промышленности</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(за исключением продукции, закупка которой</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осуществляется в рамках государственного</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оборонного заказа)</w:t>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(рекомендуемый образец)</w:t>
      </w:r>
    </w:p>
    <w:p w:rsidR="00FA7C9A" w:rsidRDefault="00FA7C9A" w:rsidP="00FA7C9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A7C9A">
        <w:tc>
          <w:tcPr>
            <w:tcW w:w="9071" w:type="dxa"/>
            <w:vAlign w:val="bottom"/>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Расшифровка затрат на специальную технологическую оснастку</w:t>
            </w:r>
          </w:p>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на _______________________________________________</w:t>
            </w:r>
          </w:p>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(наименование, номер проекта судна)</w:t>
            </w:r>
          </w:p>
        </w:tc>
      </w:tr>
    </w:tbl>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rPr>
          <w:rFonts w:ascii="Calibri" w:hAnsi="Calibri" w:cs="Calibri"/>
        </w:rPr>
        <w:sectPr w:rsidR="00FA7C9A">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33"/>
        <w:gridCol w:w="2664"/>
        <w:gridCol w:w="1400"/>
        <w:gridCol w:w="1400"/>
        <w:gridCol w:w="1400"/>
        <w:gridCol w:w="1400"/>
        <w:gridCol w:w="1400"/>
        <w:gridCol w:w="1400"/>
        <w:gridCol w:w="1402"/>
      </w:tblGrid>
      <w:tr w:rsidR="00FA7C9A">
        <w:tc>
          <w:tcPr>
            <w:tcW w:w="1133" w:type="dxa"/>
            <w:vMerge w:val="restart"/>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lastRenderedPageBreak/>
              <w:t>N п/п</w:t>
            </w:r>
          </w:p>
        </w:tc>
        <w:tc>
          <w:tcPr>
            <w:tcW w:w="2664" w:type="dxa"/>
            <w:vMerge w:val="restart"/>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Наименование статей затрат</w:t>
            </w:r>
          </w:p>
        </w:tc>
        <w:tc>
          <w:tcPr>
            <w:tcW w:w="2800" w:type="dxa"/>
            <w:gridSpan w:val="2"/>
            <w:vMerge w:val="restart"/>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Стоимостная оценка затрат в условиях первого года строительства (год ____)</w:t>
            </w:r>
          </w:p>
        </w:tc>
        <w:tc>
          <w:tcPr>
            <w:tcW w:w="7002" w:type="dxa"/>
            <w:gridSpan w:val="5"/>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Планируемый период</w:t>
            </w:r>
          </w:p>
        </w:tc>
      </w:tr>
      <w:tr w:rsidR="00FA7C9A">
        <w:tc>
          <w:tcPr>
            <w:tcW w:w="1133"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2664"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2800" w:type="dxa"/>
            <w:gridSpan w:val="2"/>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1400" w:type="dxa"/>
            <w:vMerge w:val="restart"/>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затраты в первом году строительства (год ____), руб.</w:t>
            </w:r>
          </w:p>
        </w:tc>
        <w:tc>
          <w:tcPr>
            <w:tcW w:w="4200" w:type="dxa"/>
            <w:gridSpan w:val="3"/>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n-й год строительства (год ____)</w:t>
            </w:r>
          </w:p>
        </w:tc>
        <w:tc>
          <w:tcPr>
            <w:tcW w:w="1402" w:type="dxa"/>
            <w:vMerge w:val="restart"/>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итого затрат за весь период строительства, руб.</w:t>
            </w:r>
          </w:p>
        </w:tc>
      </w:tr>
      <w:tr w:rsidR="00FA7C9A">
        <w:tc>
          <w:tcPr>
            <w:tcW w:w="1133"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2664"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затраты, руб.</w:t>
            </w:r>
          </w:p>
        </w:tc>
        <w:tc>
          <w:tcPr>
            <w:tcW w:w="140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обосновывающие затраты документы (наименование поставщика, номер и дата договора, протокола, счета, коммерческого предложения, иное) или метод расчета</w:t>
            </w:r>
          </w:p>
        </w:tc>
        <w:tc>
          <w:tcPr>
            <w:tcW w:w="1400"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стоимостная оценка затрат n-го года в условиях первого года строительства, руб.</w:t>
            </w:r>
          </w:p>
        </w:tc>
        <w:tc>
          <w:tcPr>
            <w:tcW w:w="140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применяемый индекс цен</w:t>
            </w:r>
          </w:p>
        </w:tc>
        <w:tc>
          <w:tcPr>
            <w:tcW w:w="140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затраты в n-м году строительства, руб.</w:t>
            </w:r>
          </w:p>
        </w:tc>
        <w:tc>
          <w:tcPr>
            <w:tcW w:w="1402"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r>
      <w:tr w:rsidR="00FA7C9A">
        <w:tc>
          <w:tcPr>
            <w:tcW w:w="113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1</w:t>
            </w:r>
          </w:p>
        </w:tc>
        <w:tc>
          <w:tcPr>
            <w:tcW w:w="266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2</w:t>
            </w:r>
          </w:p>
        </w:tc>
        <w:tc>
          <w:tcPr>
            <w:tcW w:w="140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bookmarkStart w:id="139" w:name="Par3268"/>
            <w:bookmarkEnd w:id="139"/>
            <w:r>
              <w:rPr>
                <w:rFonts w:ascii="Calibri" w:hAnsi="Calibri" w:cs="Calibri"/>
              </w:rPr>
              <w:t>3</w:t>
            </w:r>
          </w:p>
        </w:tc>
        <w:tc>
          <w:tcPr>
            <w:tcW w:w="140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bookmarkStart w:id="140" w:name="Par3269"/>
            <w:bookmarkEnd w:id="140"/>
            <w:r>
              <w:rPr>
                <w:rFonts w:ascii="Calibri" w:hAnsi="Calibri" w:cs="Calibri"/>
              </w:rPr>
              <w:t>4</w:t>
            </w:r>
          </w:p>
        </w:tc>
        <w:tc>
          <w:tcPr>
            <w:tcW w:w="140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bookmarkStart w:id="141" w:name="Par3270"/>
            <w:bookmarkEnd w:id="141"/>
            <w:r>
              <w:rPr>
                <w:rFonts w:ascii="Calibri" w:hAnsi="Calibri" w:cs="Calibri"/>
              </w:rPr>
              <w:t>5</w:t>
            </w:r>
          </w:p>
        </w:tc>
        <w:tc>
          <w:tcPr>
            <w:tcW w:w="140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6</w:t>
            </w:r>
          </w:p>
        </w:tc>
        <w:tc>
          <w:tcPr>
            <w:tcW w:w="140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7</w:t>
            </w:r>
          </w:p>
        </w:tc>
        <w:tc>
          <w:tcPr>
            <w:tcW w:w="140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8</w:t>
            </w:r>
          </w:p>
        </w:tc>
        <w:tc>
          <w:tcPr>
            <w:tcW w:w="140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bookmarkStart w:id="142" w:name="Par3274"/>
            <w:bookmarkEnd w:id="142"/>
            <w:r>
              <w:rPr>
                <w:rFonts w:ascii="Calibri" w:hAnsi="Calibri" w:cs="Calibri"/>
              </w:rPr>
              <w:t>9</w:t>
            </w:r>
          </w:p>
        </w:tc>
      </w:tr>
      <w:tr w:rsidR="00FA7C9A">
        <w:tc>
          <w:tcPr>
            <w:tcW w:w="113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266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специальную технологическую оснастку, всего:</w:t>
            </w: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2"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r>
      <w:tr w:rsidR="00FA7C9A">
        <w:tc>
          <w:tcPr>
            <w:tcW w:w="113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266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в том числе:</w:t>
            </w: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2"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r>
      <w:tr w:rsidR="00FA7C9A">
        <w:tc>
          <w:tcPr>
            <w:tcW w:w="113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1</w:t>
            </w:r>
          </w:p>
        </w:tc>
        <w:tc>
          <w:tcPr>
            <w:tcW w:w="266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Остаточная стоимость оснастки по состоянию на __.__.____</w:t>
            </w: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X</w:t>
            </w: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X</w:t>
            </w: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X</w:t>
            </w: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X</w:t>
            </w:r>
          </w:p>
        </w:tc>
        <w:tc>
          <w:tcPr>
            <w:tcW w:w="1402"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r>
      <w:tr w:rsidR="00FA7C9A">
        <w:tc>
          <w:tcPr>
            <w:tcW w:w="113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lastRenderedPageBreak/>
              <w:t>2</w:t>
            </w:r>
          </w:p>
        </w:tc>
        <w:tc>
          <w:tcPr>
            <w:tcW w:w="266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Стоимость приобретенной оснастки</w:t>
            </w: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2"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r>
      <w:tr w:rsidR="00FA7C9A">
        <w:tc>
          <w:tcPr>
            <w:tcW w:w="113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3</w:t>
            </w:r>
          </w:p>
        </w:tc>
        <w:tc>
          <w:tcPr>
            <w:tcW w:w="266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Стоимость вновь изготовленной оснастки, всего:</w:t>
            </w: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2"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r>
      <w:tr w:rsidR="00FA7C9A">
        <w:tc>
          <w:tcPr>
            <w:tcW w:w="113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266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в том числе:</w:t>
            </w: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2"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r>
      <w:tr w:rsidR="00FA7C9A">
        <w:tc>
          <w:tcPr>
            <w:tcW w:w="113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3.1</w:t>
            </w:r>
          </w:p>
        </w:tc>
        <w:tc>
          <w:tcPr>
            <w:tcW w:w="266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материальные затраты</w:t>
            </w: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2"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r>
      <w:tr w:rsidR="00FA7C9A">
        <w:tc>
          <w:tcPr>
            <w:tcW w:w="113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3.2</w:t>
            </w:r>
          </w:p>
        </w:tc>
        <w:tc>
          <w:tcPr>
            <w:tcW w:w="266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трудоемкость, нормо-час [человеко-час)</w:t>
            </w: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X</w:t>
            </w: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2"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r>
      <w:tr w:rsidR="00FA7C9A">
        <w:tc>
          <w:tcPr>
            <w:tcW w:w="113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3.3</w:t>
            </w:r>
          </w:p>
        </w:tc>
        <w:tc>
          <w:tcPr>
            <w:tcW w:w="266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оплату труда всего:</w:t>
            </w: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X</w:t>
            </w: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2"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r>
      <w:tr w:rsidR="00FA7C9A">
        <w:tc>
          <w:tcPr>
            <w:tcW w:w="113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266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в том числе:</w:t>
            </w: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2"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r>
      <w:tr w:rsidR="00FA7C9A">
        <w:tc>
          <w:tcPr>
            <w:tcW w:w="113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3.3.1</w:t>
            </w:r>
          </w:p>
        </w:tc>
        <w:tc>
          <w:tcPr>
            <w:tcW w:w="266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основная заработная плата</w:t>
            </w: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2"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r>
      <w:tr w:rsidR="00FA7C9A">
        <w:tc>
          <w:tcPr>
            <w:tcW w:w="113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3.3.2</w:t>
            </w:r>
          </w:p>
        </w:tc>
        <w:tc>
          <w:tcPr>
            <w:tcW w:w="266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дополнительная заработная плата</w:t>
            </w: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X</w:t>
            </w: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2"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r>
      <w:tr w:rsidR="00FA7C9A">
        <w:tc>
          <w:tcPr>
            <w:tcW w:w="113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3.4</w:t>
            </w:r>
          </w:p>
        </w:tc>
        <w:tc>
          <w:tcPr>
            <w:tcW w:w="266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страховые взносы на обязательное социальное страхование</w:t>
            </w: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X</w:t>
            </w: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2"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r>
      <w:tr w:rsidR="00FA7C9A">
        <w:tc>
          <w:tcPr>
            <w:tcW w:w="113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3.5</w:t>
            </w:r>
          </w:p>
        </w:tc>
        <w:tc>
          <w:tcPr>
            <w:tcW w:w="266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общепроизводственные затраты</w:t>
            </w: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X</w:t>
            </w: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2"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r>
      <w:tr w:rsidR="00FA7C9A">
        <w:tc>
          <w:tcPr>
            <w:tcW w:w="113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4</w:t>
            </w:r>
          </w:p>
        </w:tc>
        <w:tc>
          <w:tcPr>
            <w:tcW w:w="266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Стоимость ремонта и поддержания в рабочем состоянии оснастки, всего:</w:t>
            </w: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2"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r>
      <w:tr w:rsidR="00FA7C9A">
        <w:tc>
          <w:tcPr>
            <w:tcW w:w="113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266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в том числе:</w:t>
            </w: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2"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r>
      <w:tr w:rsidR="00FA7C9A">
        <w:tc>
          <w:tcPr>
            <w:tcW w:w="113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4.1</w:t>
            </w:r>
          </w:p>
        </w:tc>
        <w:tc>
          <w:tcPr>
            <w:tcW w:w="266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материальные затраты</w:t>
            </w: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2"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r>
      <w:tr w:rsidR="00FA7C9A">
        <w:tc>
          <w:tcPr>
            <w:tcW w:w="113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4.2</w:t>
            </w:r>
          </w:p>
        </w:tc>
        <w:tc>
          <w:tcPr>
            <w:tcW w:w="266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трудоемкость, нормо-час (человеко-час)</w:t>
            </w: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X</w:t>
            </w: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2"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r>
      <w:tr w:rsidR="00FA7C9A">
        <w:tc>
          <w:tcPr>
            <w:tcW w:w="113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4.3</w:t>
            </w:r>
          </w:p>
        </w:tc>
        <w:tc>
          <w:tcPr>
            <w:tcW w:w="266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на оплату труда, всего:</w:t>
            </w: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X</w:t>
            </w: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2"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r>
      <w:tr w:rsidR="00FA7C9A">
        <w:tc>
          <w:tcPr>
            <w:tcW w:w="113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266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в том числе:</w:t>
            </w: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2"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r>
      <w:tr w:rsidR="00FA7C9A">
        <w:tc>
          <w:tcPr>
            <w:tcW w:w="113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4.3.1</w:t>
            </w:r>
          </w:p>
        </w:tc>
        <w:tc>
          <w:tcPr>
            <w:tcW w:w="266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основная заработная плата</w:t>
            </w: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2"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r>
      <w:tr w:rsidR="00FA7C9A">
        <w:tc>
          <w:tcPr>
            <w:tcW w:w="113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4.3.2</w:t>
            </w:r>
          </w:p>
        </w:tc>
        <w:tc>
          <w:tcPr>
            <w:tcW w:w="266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дополнительная заработная плата</w:t>
            </w: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X</w:t>
            </w: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2"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r>
      <w:tr w:rsidR="00FA7C9A">
        <w:tc>
          <w:tcPr>
            <w:tcW w:w="113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4.4</w:t>
            </w:r>
          </w:p>
        </w:tc>
        <w:tc>
          <w:tcPr>
            <w:tcW w:w="266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страховые взносы на обязательное социальное страхование</w:t>
            </w: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X</w:t>
            </w: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2"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r>
      <w:tr w:rsidR="00FA7C9A">
        <w:tc>
          <w:tcPr>
            <w:tcW w:w="113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4.5</w:t>
            </w:r>
          </w:p>
        </w:tc>
        <w:tc>
          <w:tcPr>
            <w:tcW w:w="266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общепроизводственные затраты</w:t>
            </w: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X</w:t>
            </w:r>
          </w:p>
        </w:tc>
        <w:tc>
          <w:tcPr>
            <w:tcW w:w="1400"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c>
          <w:tcPr>
            <w:tcW w:w="1402"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p>
        </w:tc>
      </w:tr>
    </w:tbl>
    <w:p w:rsidR="00FA7C9A" w:rsidRDefault="00FA7C9A" w:rsidP="00FA7C9A">
      <w:pPr>
        <w:autoSpaceDE w:val="0"/>
        <w:autoSpaceDN w:val="0"/>
        <w:adjustRightInd w:val="0"/>
        <w:spacing w:after="0" w:line="240" w:lineRule="auto"/>
        <w:rPr>
          <w:rFonts w:ascii="Calibri" w:hAnsi="Calibri" w:cs="Calibri"/>
        </w:rPr>
        <w:sectPr w:rsidR="00FA7C9A">
          <w:pgSz w:w="16838" w:h="11905" w:orient="landscape"/>
          <w:pgMar w:top="1701" w:right="1134" w:bottom="850" w:left="1134" w:header="0" w:footer="0" w:gutter="0"/>
          <w:cols w:space="720"/>
          <w:noEndnote/>
        </w:sectPr>
      </w:pPr>
    </w:p>
    <w:p w:rsidR="00FA7C9A" w:rsidRDefault="00FA7C9A" w:rsidP="00FA7C9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5"/>
        <w:gridCol w:w="340"/>
        <w:gridCol w:w="1474"/>
        <w:gridCol w:w="340"/>
        <w:gridCol w:w="3231"/>
      </w:tblGrid>
      <w:tr w:rsidR="00FA7C9A">
        <w:tc>
          <w:tcPr>
            <w:tcW w:w="3685" w:type="dxa"/>
            <w:vAlign w:val="bottom"/>
          </w:tcPr>
          <w:p w:rsidR="00FA7C9A" w:rsidRDefault="00FA7C9A">
            <w:pPr>
              <w:autoSpaceDE w:val="0"/>
              <w:autoSpaceDN w:val="0"/>
              <w:adjustRightInd w:val="0"/>
              <w:spacing w:after="0" w:line="240" w:lineRule="auto"/>
              <w:ind w:left="283"/>
              <w:rPr>
                <w:rFonts w:ascii="Calibri" w:hAnsi="Calibri" w:cs="Calibri"/>
              </w:rPr>
            </w:pPr>
            <w:r>
              <w:rPr>
                <w:rFonts w:ascii="Calibri" w:hAnsi="Calibri" w:cs="Calibri"/>
              </w:rPr>
              <w:t>Должностное лицо, ответственное за экономику потенциального исполнителя (исполнителя, организации - строителя судна)</w:t>
            </w:r>
          </w:p>
        </w:tc>
        <w:tc>
          <w:tcPr>
            <w:tcW w:w="340" w:type="dxa"/>
          </w:tcPr>
          <w:p w:rsidR="00FA7C9A" w:rsidRDefault="00FA7C9A">
            <w:pPr>
              <w:autoSpaceDE w:val="0"/>
              <w:autoSpaceDN w:val="0"/>
              <w:adjustRightInd w:val="0"/>
              <w:spacing w:after="0" w:line="240" w:lineRule="auto"/>
              <w:rPr>
                <w:rFonts w:ascii="Calibri" w:hAnsi="Calibri" w:cs="Calibri"/>
              </w:rPr>
            </w:pPr>
          </w:p>
        </w:tc>
        <w:tc>
          <w:tcPr>
            <w:tcW w:w="1474" w:type="dxa"/>
            <w:tcBorders>
              <w:bottom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340" w:type="dxa"/>
          </w:tcPr>
          <w:p w:rsidR="00FA7C9A" w:rsidRDefault="00FA7C9A">
            <w:pPr>
              <w:autoSpaceDE w:val="0"/>
              <w:autoSpaceDN w:val="0"/>
              <w:adjustRightInd w:val="0"/>
              <w:spacing w:after="0" w:line="240" w:lineRule="auto"/>
              <w:rPr>
                <w:rFonts w:ascii="Calibri" w:hAnsi="Calibri" w:cs="Calibri"/>
              </w:rPr>
            </w:pPr>
          </w:p>
        </w:tc>
        <w:tc>
          <w:tcPr>
            <w:tcW w:w="3231" w:type="dxa"/>
            <w:tcBorders>
              <w:bottom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3685" w:type="dxa"/>
          </w:tcPr>
          <w:p w:rsidR="00FA7C9A" w:rsidRDefault="00FA7C9A">
            <w:pPr>
              <w:autoSpaceDE w:val="0"/>
              <w:autoSpaceDN w:val="0"/>
              <w:adjustRightInd w:val="0"/>
              <w:spacing w:after="0" w:line="240" w:lineRule="auto"/>
              <w:rPr>
                <w:rFonts w:ascii="Calibri" w:hAnsi="Calibri" w:cs="Calibri"/>
              </w:rPr>
            </w:pPr>
          </w:p>
        </w:tc>
        <w:tc>
          <w:tcPr>
            <w:tcW w:w="340" w:type="dxa"/>
          </w:tcPr>
          <w:p w:rsidR="00FA7C9A" w:rsidRDefault="00FA7C9A">
            <w:pPr>
              <w:autoSpaceDE w:val="0"/>
              <w:autoSpaceDN w:val="0"/>
              <w:adjustRightInd w:val="0"/>
              <w:spacing w:after="0" w:line="240" w:lineRule="auto"/>
              <w:rPr>
                <w:rFonts w:ascii="Calibri" w:hAnsi="Calibri" w:cs="Calibri"/>
              </w:rPr>
            </w:pPr>
          </w:p>
        </w:tc>
        <w:tc>
          <w:tcPr>
            <w:tcW w:w="1474" w:type="dxa"/>
            <w:tcBorders>
              <w:top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(подпись)</w:t>
            </w:r>
          </w:p>
        </w:tc>
        <w:tc>
          <w:tcPr>
            <w:tcW w:w="340" w:type="dxa"/>
          </w:tcPr>
          <w:p w:rsidR="00FA7C9A" w:rsidRDefault="00FA7C9A">
            <w:pPr>
              <w:autoSpaceDE w:val="0"/>
              <w:autoSpaceDN w:val="0"/>
              <w:adjustRightInd w:val="0"/>
              <w:spacing w:after="0" w:line="240" w:lineRule="auto"/>
              <w:rPr>
                <w:rFonts w:ascii="Calibri" w:hAnsi="Calibri" w:cs="Calibri"/>
              </w:rPr>
            </w:pPr>
          </w:p>
        </w:tc>
        <w:tc>
          <w:tcPr>
            <w:tcW w:w="3231" w:type="dxa"/>
            <w:tcBorders>
              <w:top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(фамилия, имя, отчество (последнее - при наличии)</w:t>
            </w:r>
          </w:p>
        </w:tc>
      </w:tr>
      <w:tr w:rsidR="00FA7C9A">
        <w:tc>
          <w:tcPr>
            <w:tcW w:w="3685" w:type="dxa"/>
          </w:tcPr>
          <w:p w:rsidR="00FA7C9A" w:rsidRDefault="00FA7C9A">
            <w:pPr>
              <w:autoSpaceDE w:val="0"/>
              <w:autoSpaceDN w:val="0"/>
              <w:adjustRightInd w:val="0"/>
              <w:spacing w:after="0" w:line="240" w:lineRule="auto"/>
              <w:rPr>
                <w:rFonts w:ascii="Calibri" w:hAnsi="Calibri" w:cs="Calibri"/>
              </w:rPr>
            </w:pPr>
          </w:p>
        </w:tc>
        <w:tc>
          <w:tcPr>
            <w:tcW w:w="340" w:type="dxa"/>
          </w:tcPr>
          <w:p w:rsidR="00FA7C9A" w:rsidRDefault="00FA7C9A">
            <w:pPr>
              <w:autoSpaceDE w:val="0"/>
              <w:autoSpaceDN w:val="0"/>
              <w:adjustRightInd w:val="0"/>
              <w:spacing w:after="0" w:line="240" w:lineRule="auto"/>
              <w:rPr>
                <w:rFonts w:ascii="Calibri" w:hAnsi="Calibri" w:cs="Calibri"/>
              </w:rPr>
            </w:pPr>
          </w:p>
        </w:tc>
        <w:tc>
          <w:tcPr>
            <w:tcW w:w="5045" w:type="dxa"/>
            <w:gridSpan w:val="3"/>
          </w:tcPr>
          <w:p w:rsidR="00FA7C9A" w:rsidRDefault="00FA7C9A">
            <w:pPr>
              <w:autoSpaceDE w:val="0"/>
              <w:autoSpaceDN w:val="0"/>
              <w:adjustRightInd w:val="0"/>
              <w:spacing w:after="0" w:line="240" w:lineRule="auto"/>
              <w:rPr>
                <w:rFonts w:ascii="Calibri" w:hAnsi="Calibri" w:cs="Calibri"/>
              </w:rPr>
            </w:pPr>
            <w:r>
              <w:rPr>
                <w:rFonts w:ascii="Calibri" w:hAnsi="Calibri" w:cs="Calibri"/>
              </w:rPr>
              <w:t>"__" ______________ 20__ г.</w:t>
            </w:r>
          </w:p>
        </w:tc>
      </w:tr>
    </w:tbl>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1. В случае если технологический цикл строительства судна составляет не более 1 года и год начала строительства соответствует году его поставки, для граф 3 и 4 используется заголовок "Планируемый период", а графы 5 - 9 исключаются.</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2. В случае отсутствия обосновывающих документов расчет трудоемкости и затрат на специальную технологическую оснастку может приводиться отдельным документом или в составе пояснительной записки, прилагаемой к соответствующему предложению о цене.</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3. В случае применения индексов цен, в пояснительной записке, прилагаемой к соответствующему предложению о цене, представляется обоснование применяемых индексов цен в соответствии с требованиями Порядка применения индексов цен и индексов-дефляторов по видам экономической деятельности, а также иных показателей в составе прогноза социально-экономического развития Российской Федерации при формировании цен на продукцию, поставляемую по государственному оборонному заказу, утвержденного приказом Министерства экономического развития Российской Федерации от 1 апреля 2020 г. N 190 (зарегистрирован Министерством юстиции Российской Федерации 2 июня 2020 г., регистрационный N 58555).</w:t>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11</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к Порядку определения начальной</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(максимальной) цены контракта, цены</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контракта, заключаемого с единственным</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поставщиком (подрядчиком, исполнителем),</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и начальной цены единицы товара, работы,</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услуги при осуществлении закупок</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продукции судостроительной промышленности</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(за исключением продукции, закупка которой</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осуществляется в рамках государственного</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оборонного заказа)</w:t>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(рекомендуемый образец)</w:t>
      </w:r>
    </w:p>
    <w:p w:rsidR="00FA7C9A" w:rsidRDefault="00FA7C9A" w:rsidP="00FA7C9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A7C9A">
        <w:tc>
          <w:tcPr>
            <w:tcW w:w="9071" w:type="dxa"/>
            <w:vAlign w:val="bottom"/>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Смета и расчет общепроизводственных затрат на ____ год</w:t>
            </w:r>
          </w:p>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по ______________________________________________</w:t>
            </w:r>
          </w:p>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(наименование подразделения/организации)</w:t>
            </w:r>
          </w:p>
        </w:tc>
      </w:tr>
    </w:tbl>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rPr>
          <w:rFonts w:ascii="Calibri" w:hAnsi="Calibri" w:cs="Calibri"/>
        </w:rPr>
        <w:sectPr w:rsidR="00FA7C9A">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231"/>
        <w:gridCol w:w="1400"/>
        <w:gridCol w:w="1400"/>
        <w:gridCol w:w="1400"/>
        <w:gridCol w:w="1400"/>
        <w:gridCol w:w="1400"/>
        <w:gridCol w:w="1400"/>
        <w:gridCol w:w="1404"/>
      </w:tblGrid>
      <w:tr w:rsidR="00FA7C9A">
        <w:tc>
          <w:tcPr>
            <w:tcW w:w="13601" w:type="dxa"/>
            <w:gridSpan w:val="9"/>
            <w:tcBorders>
              <w:bottom w:val="single" w:sz="4" w:space="0" w:color="auto"/>
            </w:tcBorders>
          </w:tcPr>
          <w:p w:rsidR="00FA7C9A" w:rsidRDefault="00FA7C9A">
            <w:pPr>
              <w:autoSpaceDE w:val="0"/>
              <w:autoSpaceDN w:val="0"/>
              <w:adjustRightInd w:val="0"/>
              <w:spacing w:after="0" w:line="240" w:lineRule="auto"/>
              <w:jc w:val="right"/>
              <w:rPr>
                <w:rFonts w:ascii="Calibri" w:hAnsi="Calibri" w:cs="Calibri"/>
              </w:rPr>
            </w:pPr>
            <w:r>
              <w:rPr>
                <w:rFonts w:ascii="Calibri" w:hAnsi="Calibri" w:cs="Calibri"/>
              </w:rPr>
              <w:lastRenderedPageBreak/>
              <w:t>(руб.)</w:t>
            </w:r>
          </w:p>
        </w:tc>
      </w:tr>
      <w:tr w:rsidR="00FA7C9A">
        <w:tc>
          <w:tcPr>
            <w:tcW w:w="566" w:type="dxa"/>
            <w:vMerge w:val="restart"/>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N п/п</w:t>
            </w:r>
          </w:p>
        </w:tc>
        <w:tc>
          <w:tcPr>
            <w:tcW w:w="3231" w:type="dxa"/>
            <w:vMerge w:val="restart"/>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Наименование статей</w:t>
            </w:r>
          </w:p>
        </w:tc>
        <w:tc>
          <w:tcPr>
            <w:tcW w:w="2800" w:type="dxa"/>
            <w:gridSpan w:val="2"/>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Год, предшествующий году определения цены (____ г.)</w:t>
            </w:r>
          </w:p>
        </w:tc>
        <w:tc>
          <w:tcPr>
            <w:tcW w:w="140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Год, в котором определяется цена (____ г.)</w:t>
            </w:r>
          </w:p>
        </w:tc>
        <w:tc>
          <w:tcPr>
            <w:tcW w:w="5604" w:type="dxa"/>
            <w:gridSpan w:val="4"/>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Планируемый период</w:t>
            </w:r>
          </w:p>
        </w:tc>
      </w:tr>
      <w:tr w:rsidR="00FA7C9A">
        <w:tc>
          <w:tcPr>
            <w:tcW w:w="566"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3231"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план</w:t>
            </w:r>
          </w:p>
        </w:tc>
        <w:tc>
          <w:tcPr>
            <w:tcW w:w="140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факт</w:t>
            </w:r>
          </w:p>
        </w:tc>
        <w:tc>
          <w:tcPr>
            <w:tcW w:w="140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план</w:t>
            </w:r>
          </w:p>
        </w:tc>
        <w:tc>
          <w:tcPr>
            <w:tcW w:w="140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применяемый индекс цен</w:t>
            </w:r>
          </w:p>
        </w:tc>
        <w:tc>
          <w:tcPr>
            <w:tcW w:w="140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первый год производства (год ____)</w:t>
            </w:r>
          </w:p>
        </w:tc>
        <w:tc>
          <w:tcPr>
            <w:tcW w:w="140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применяемый индекс цен</w:t>
            </w:r>
          </w:p>
        </w:tc>
        <w:tc>
          <w:tcPr>
            <w:tcW w:w="140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n-й год производства (год ____)</w:t>
            </w:r>
          </w:p>
        </w:tc>
      </w:tr>
      <w:tr w:rsidR="00FA7C9A">
        <w:tc>
          <w:tcPr>
            <w:tcW w:w="5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1</w:t>
            </w:r>
          </w:p>
        </w:tc>
        <w:tc>
          <w:tcPr>
            <w:tcW w:w="323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2</w:t>
            </w:r>
          </w:p>
        </w:tc>
        <w:tc>
          <w:tcPr>
            <w:tcW w:w="140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3</w:t>
            </w:r>
          </w:p>
        </w:tc>
        <w:tc>
          <w:tcPr>
            <w:tcW w:w="140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4</w:t>
            </w:r>
          </w:p>
        </w:tc>
        <w:tc>
          <w:tcPr>
            <w:tcW w:w="140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5</w:t>
            </w:r>
          </w:p>
        </w:tc>
        <w:tc>
          <w:tcPr>
            <w:tcW w:w="140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6</w:t>
            </w:r>
          </w:p>
        </w:tc>
        <w:tc>
          <w:tcPr>
            <w:tcW w:w="140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7</w:t>
            </w:r>
          </w:p>
        </w:tc>
        <w:tc>
          <w:tcPr>
            <w:tcW w:w="140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bookmarkStart w:id="143" w:name="Par3553"/>
            <w:bookmarkEnd w:id="143"/>
            <w:r>
              <w:rPr>
                <w:rFonts w:ascii="Calibri" w:hAnsi="Calibri" w:cs="Calibri"/>
              </w:rPr>
              <w:t>8</w:t>
            </w:r>
          </w:p>
        </w:tc>
        <w:tc>
          <w:tcPr>
            <w:tcW w:w="140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bookmarkStart w:id="144" w:name="Par3554"/>
            <w:bookmarkEnd w:id="144"/>
            <w:r>
              <w:rPr>
                <w:rFonts w:ascii="Calibri" w:hAnsi="Calibri" w:cs="Calibri"/>
              </w:rPr>
              <w:t>9</w:t>
            </w:r>
          </w:p>
        </w:tc>
      </w:tr>
      <w:tr w:rsidR="00FA7C9A">
        <w:tc>
          <w:tcPr>
            <w:tcW w:w="5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1.</w:t>
            </w:r>
          </w:p>
        </w:tc>
        <w:tc>
          <w:tcPr>
            <w:tcW w:w="323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Амортизация зданий, сооружений, производственного оборудования, транспортных средств (имущества)</w:t>
            </w:r>
          </w:p>
        </w:tc>
        <w:tc>
          <w:tcPr>
            <w:tcW w:w="140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40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w:t>
            </w:r>
          </w:p>
        </w:tc>
        <w:tc>
          <w:tcPr>
            <w:tcW w:w="323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w:t>
            </w:r>
          </w:p>
        </w:tc>
        <w:tc>
          <w:tcPr>
            <w:tcW w:w="140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40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w:t>
            </w:r>
          </w:p>
        </w:tc>
        <w:tc>
          <w:tcPr>
            <w:tcW w:w="323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w:t>
            </w:r>
          </w:p>
        </w:tc>
        <w:tc>
          <w:tcPr>
            <w:tcW w:w="140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40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w:t>
            </w:r>
          </w:p>
        </w:tc>
        <w:tc>
          <w:tcPr>
            <w:tcW w:w="323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w:t>
            </w:r>
          </w:p>
        </w:tc>
        <w:tc>
          <w:tcPr>
            <w:tcW w:w="140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40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6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w:t>
            </w:r>
          </w:p>
        </w:tc>
        <w:tc>
          <w:tcPr>
            <w:tcW w:w="323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w:t>
            </w:r>
          </w:p>
        </w:tc>
        <w:tc>
          <w:tcPr>
            <w:tcW w:w="140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40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3797" w:type="dxa"/>
            <w:gridSpan w:val="2"/>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ИТОГО</w:t>
            </w:r>
          </w:p>
        </w:tc>
        <w:tc>
          <w:tcPr>
            <w:tcW w:w="140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40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3797" w:type="dxa"/>
            <w:gridSpan w:val="2"/>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База распределения общепроизводственных затрат (________________)</w:t>
            </w:r>
          </w:p>
        </w:tc>
        <w:tc>
          <w:tcPr>
            <w:tcW w:w="140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40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3797" w:type="dxa"/>
            <w:gridSpan w:val="2"/>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Отношение общепроизводственных затрат к базе распределения, %</w:t>
            </w:r>
          </w:p>
        </w:tc>
        <w:tc>
          <w:tcPr>
            <w:tcW w:w="140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40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40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bl>
    <w:p w:rsidR="00FA7C9A" w:rsidRDefault="00FA7C9A" w:rsidP="00FA7C9A">
      <w:pPr>
        <w:autoSpaceDE w:val="0"/>
        <w:autoSpaceDN w:val="0"/>
        <w:adjustRightInd w:val="0"/>
        <w:spacing w:after="0" w:line="240" w:lineRule="auto"/>
        <w:rPr>
          <w:rFonts w:ascii="Calibri" w:hAnsi="Calibri" w:cs="Calibri"/>
        </w:rPr>
        <w:sectPr w:rsidR="00FA7C9A">
          <w:pgSz w:w="16838" w:h="11905" w:orient="landscape"/>
          <w:pgMar w:top="1701" w:right="1134" w:bottom="850" w:left="1134" w:header="0" w:footer="0" w:gutter="0"/>
          <w:cols w:space="720"/>
          <w:noEndnote/>
        </w:sectPr>
      </w:pPr>
    </w:p>
    <w:p w:rsidR="00FA7C9A" w:rsidRDefault="00FA7C9A" w:rsidP="00FA7C9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340"/>
        <w:gridCol w:w="1361"/>
        <w:gridCol w:w="340"/>
        <w:gridCol w:w="3061"/>
      </w:tblGrid>
      <w:tr w:rsidR="00FA7C9A">
        <w:tc>
          <w:tcPr>
            <w:tcW w:w="3969" w:type="dxa"/>
            <w:vAlign w:val="bottom"/>
          </w:tcPr>
          <w:p w:rsidR="00FA7C9A" w:rsidRDefault="00FA7C9A">
            <w:pPr>
              <w:autoSpaceDE w:val="0"/>
              <w:autoSpaceDN w:val="0"/>
              <w:adjustRightInd w:val="0"/>
              <w:spacing w:after="0" w:line="240" w:lineRule="auto"/>
              <w:ind w:left="283"/>
              <w:rPr>
                <w:rFonts w:ascii="Calibri" w:hAnsi="Calibri" w:cs="Calibri"/>
              </w:rPr>
            </w:pPr>
            <w:r>
              <w:rPr>
                <w:rFonts w:ascii="Calibri" w:hAnsi="Calibri" w:cs="Calibri"/>
              </w:rPr>
              <w:t>Должностное лицо, ответственное за экономику потенциального исполнителя (исполнителя, организации - строителя судна)</w:t>
            </w:r>
          </w:p>
        </w:tc>
        <w:tc>
          <w:tcPr>
            <w:tcW w:w="340" w:type="dxa"/>
          </w:tcPr>
          <w:p w:rsidR="00FA7C9A" w:rsidRDefault="00FA7C9A">
            <w:pPr>
              <w:autoSpaceDE w:val="0"/>
              <w:autoSpaceDN w:val="0"/>
              <w:adjustRightInd w:val="0"/>
              <w:spacing w:after="0" w:line="240" w:lineRule="auto"/>
              <w:rPr>
                <w:rFonts w:ascii="Calibri" w:hAnsi="Calibri" w:cs="Calibri"/>
              </w:rPr>
            </w:pPr>
          </w:p>
        </w:tc>
        <w:tc>
          <w:tcPr>
            <w:tcW w:w="1361" w:type="dxa"/>
            <w:tcBorders>
              <w:bottom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340" w:type="dxa"/>
          </w:tcPr>
          <w:p w:rsidR="00FA7C9A" w:rsidRDefault="00FA7C9A">
            <w:pPr>
              <w:autoSpaceDE w:val="0"/>
              <w:autoSpaceDN w:val="0"/>
              <w:adjustRightInd w:val="0"/>
              <w:spacing w:after="0" w:line="240" w:lineRule="auto"/>
              <w:rPr>
                <w:rFonts w:ascii="Calibri" w:hAnsi="Calibri" w:cs="Calibri"/>
              </w:rPr>
            </w:pPr>
          </w:p>
        </w:tc>
        <w:tc>
          <w:tcPr>
            <w:tcW w:w="3061" w:type="dxa"/>
            <w:tcBorders>
              <w:bottom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3969" w:type="dxa"/>
          </w:tcPr>
          <w:p w:rsidR="00FA7C9A" w:rsidRDefault="00FA7C9A">
            <w:pPr>
              <w:autoSpaceDE w:val="0"/>
              <w:autoSpaceDN w:val="0"/>
              <w:adjustRightInd w:val="0"/>
              <w:spacing w:after="0" w:line="240" w:lineRule="auto"/>
              <w:rPr>
                <w:rFonts w:ascii="Calibri" w:hAnsi="Calibri" w:cs="Calibri"/>
              </w:rPr>
            </w:pPr>
          </w:p>
        </w:tc>
        <w:tc>
          <w:tcPr>
            <w:tcW w:w="340" w:type="dxa"/>
          </w:tcPr>
          <w:p w:rsidR="00FA7C9A" w:rsidRDefault="00FA7C9A">
            <w:pPr>
              <w:autoSpaceDE w:val="0"/>
              <w:autoSpaceDN w:val="0"/>
              <w:adjustRightInd w:val="0"/>
              <w:spacing w:after="0" w:line="240" w:lineRule="auto"/>
              <w:rPr>
                <w:rFonts w:ascii="Calibri" w:hAnsi="Calibri" w:cs="Calibri"/>
              </w:rPr>
            </w:pPr>
          </w:p>
        </w:tc>
        <w:tc>
          <w:tcPr>
            <w:tcW w:w="1361" w:type="dxa"/>
            <w:tcBorders>
              <w:top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(подпись)</w:t>
            </w:r>
          </w:p>
        </w:tc>
        <w:tc>
          <w:tcPr>
            <w:tcW w:w="340" w:type="dxa"/>
          </w:tcPr>
          <w:p w:rsidR="00FA7C9A" w:rsidRDefault="00FA7C9A">
            <w:pPr>
              <w:autoSpaceDE w:val="0"/>
              <w:autoSpaceDN w:val="0"/>
              <w:adjustRightInd w:val="0"/>
              <w:spacing w:after="0" w:line="240" w:lineRule="auto"/>
              <w:rPr>
                <w:rFonts w:ascii="Calibri" w:hAnsi="Calibri" w:cs="Calibri"/>
              </w:rPr>
            </w:pPr>
          </w:p>
        </w:tc>
        <w:tc>
          <w:tcPr>
            <w:tcW w:w="3061" w:type="dxa"/>
            <w:tcBorders>
              <w:top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(фамилия, имя, отчество (последнее - при наличии)</w:t>
            </w:r>
          </w:p>
        </w:tc>
      </w:tr>
      <w:tr w:rsidR="00FA7C9A">
        <w:tc>
          <w:tcPr>
            <w:tcW w:w="3969" w:type="dxa"/>
          </w:tcPr>
          <w:p w:rsidR="00FA7C9A" w:rsidRDefault="00FA7C9A">
            <w:pPr>
              <w:autoSpaceDE w:val="0"/>
              <w:autoSpaceDN w:val="0"/>
              <w:adjustRightInd w:val="0"/>
              <w:spacing w:after="0" w:line="240" w:lineRule="auto"/>
              <w:rPr>
                <w:rFonts w:ascii="Calibri" w:hAnsi="Calibri" w:cs="Calibri"/>
              </w:rPr>
            </w:pPr>
          </w:p>
        </w:tc>
        <w:tc>
          <w:tcPr>
            <w:tcW w:w="340" w:type="dxa"/>
          </w:tcPr>
          <w:p w:rsidR="00FA7C9A" w:rsidRDefault="00FA7C9A">
            <w:pPr>
              <w:autoSpaceDE w:val="0"/>
              <w:autoSpaceDN w:val="0"/>
              <w:adjustRightInd w:val="0"/>
              <w:spacing w:after="0" w:line="240" w:lineRule="auto"/>
              <w:rPr>
                <w:rFonts w:ascii="Calibri" w:hAnsi="Calibri" w:cs="Calibri"/>
              </w:rPr>
            </w:pPr>
          </w:p>
        </w:tc>
        <w:tc>
          <w:tcPr>
            <w:tcW w:w="4762" w:type="dxa"/>
            <w:gridSpan w:val="3"/>
            <w:vAlign w:val="center"/>
          </w:tcPr>
          <w:p w:rsidR="00FA7C9A" w:rsidRDefault="00FA7C9A">
            <w:pPr>
              <w:autoSpaceDE w:val="0"/>
              <w:autoSpaceDN w:val="0"/>
              <w:adjustRightInd w:val="0"/>
              <w:spacing w:after="0" w:line="240" w:lineRule="auto"/>
              <w:rPr>
                <w:rFonts w:ascii="Calibri" w:hAnsi="Calibri" w:cs="Calibri"/>
              </w:rPr>
            </w:pPr>
            <w:r>
              <w:rPr>
                <w:rFonts w:ascii="Calibri" w:hAnsi="Calibri" w:cs="Calibri"/>
              </w:rPr>
              <w:t>"__" _____________ 20__ г.</w:t>
            </w:r>
          </w:p>
        </w:tc>
      </w:tr>
    </w:tbl>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1. При наличии различных уровней общепроизводственных затрат для разных подразделений потенциального исполнителя (исполнителя, организации - строителя судна) могут быть представлены сметы в целом по организации с разбивкой по цехам или по каждому такому подразделению.</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2. В случае если технологический цикл строительства судна составляет не более 1 года и год начала строительства судна соответствует году его поставки, графы 8 и 9 исключаются.</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3. В случае применения индексов цен в пояснительной записке, прилагаемой к соответствующему предложению о цене, представляется обоснование применяемых индексов цен в соответствии с требованиями Порядка применения индексов цен и индексов-дефляторов по видам экономической деятельности, а также иных показателей в составе прогноза социально-экономического развития Российской Федерации при формировании цен на продукцию, поставляемую по государственному оборонному заказу, утвержденного приказом Министерства экономического развития Российской Федерации от 1 апреля 2020 г. N 190 (зарегистрирован Министерством юстиции Российской Федерации 2 июня 2020 г., регистрационный N 58555).</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4. В пояснительной записке, прилагаемой к соответствующему предложению о цене, указывается метод распределения затрат, принятый учетной политикой потенциального исполнителя (исполнителя, организации - строителя судна), сформированной в соответствии с Положением по бухгалтерскому учету "Учетная политика организации" (ПБУ 1/2008), утвержденным приказом Министерства финансов Российской Федерации от 6 октября 2008 г. N 106н (зарегистрирован Министерством юстиции Российской Федерации 27 октября 2008 г. N 12522), и подтверждается выпиской из учетной политики на соответствующий год.</w:t>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12</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к Порядку определения начальной</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(максимальной) цены контракта, цены</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контракта, заключаемого с единственным</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поставщиком (подрядчиком, исполнителем),</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и начальной цены единицы товара, работы,</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услуги при осуществлении закупок</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продукции судостроительной промышленности</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(за исключением продукции, закупка которой</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осуществляется в рамках государственного</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оборонного заказа)</w:t>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lastRenderedPageBreak/>
        <w:t>(рекомендуемый образец)</w:t>
      </w:r>
    </w:p>
    <w:p w:rsidR="00FA7C9A" w:rsidRDefault="00FA7C9A" w:rsidP="00FA7C9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7"/>
      </w:tblGrid>
      <w:tr w:rsidR="00FA7C9A">
        <w:tc>
          <w:tcPr>
            <w:tcW w:w="9067" w:type="dxa"/>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Смета и расчет</w:t>
            </w:r>
          </w:p>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общехозяйственных затрат (административно-управленческих расходов)</w:t>
            </w:r>
          </w:p>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по __________________________________________________</w:t>
            </w:r>
          </w:p>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(наименование организации)</w:t>
            </w:r>
          </w:p>
        </w:tc>
      </w:tr>
    </w:tbl>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rPr>
          <w:rFonts w:ascii="Calibri" w:hAnsi="Calibri" w:cs="Calibri"/>
        </w:rPr>
        <w:sectPr w:rsidR="00FA7C9A">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3288"/>
        <w:gridCol w:w="1368"/>
        <w:gridCol w:w="1368"/>
        <w:gridCol w:w="1368"/>
        <w:gridCol w:w="1368"/>
        <w:gridCol w:w="1368"/>
        <w:gridCol w:w="1368"/>
        <w:gridCol w:w="1368"/>
      </w:tblGrid>
      <w:tr w:rsidR="00FA7C9A">
        <w:tc>
          <w:tcPr>
            <w:tcW w:w="13601" w:type="dxa"/>
            <w:gridSpan w:val="9"/>
            <w:tcBorders>
              <w:bottom w:val="single" w:sz="4" w:space="0" w:color="auto"/>
            </w:tcBorders>
          </w:tcPr>
          <w:p w:rsidR="00FA7C9A" w:rsidRDefault="00FA7C9A">
            <w:pPr>
              <w:autoSpaceDE w:val="0"/>
              <w:autoSpaceDN w:val="0"/>
              <w:adjustRightInd w:val="0"/>
              <w:spacing w:after="0" w:line="240" w:lineRule="auto"/>
              <w:jc w:val="right"/>
              <w:rPr>
                <w:rFonts w:ascii="Calibri" w:hAnsi="Calibri" w:cs="Calibri"/>
              </w:rPr>
            </w:pPr>
            <w:r>
              <w:rPr>
                <w:rFonts w:ascii="Calibri" w:hAnsi="Calibri" w:cs="Calibri"/>
              </w:rPr>
              <w:lastRenderedPageBreak/>
              <w:t>(руб.)</w:t>
            </w:r>
          </w:p>
        </w:tc>
      </w:tr>
      <w:tr w:rsidR="00FA7C9A">
        <w:tc>
          <w:tcPr>
            <w:tcW w:w="737" w:type="dxa"/>
            <w:vMerge w:val="restart"/>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N п/п</w:t>
            </w:r>
          </w:p>
        </w:tc>
        <w:tc>
          <w:tcPr>
            <w:tcW w:w="3288" w:type="dxa"/>
            <w:vMerge w:val="restart"/>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Наименование статей</w:t>
            </w:r>
          </w:p>
        </w:tc>
        <w:tc>
          <w:tcPr>
            <w:tcW w:w="2736" w:type="dxa"/>
            <w:gridSpan w:val="2"/>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Год, предшествующий году определения цены (____ г.)</w:t>
            </w: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Год, в котором определяется цена (____ г.)</w:t>
            </w:r>
          </w:p>
        </w:tc>
        <w:tc>
          <w:tcPr>
            <w:tcW w:w="5472" w:type="dxa"/>
            <w:gridSpan w:val="4"/>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Планируемый период</w:t>
            </w:r>
          </w:p>
        </w:tc>
      </w:tr>
      <w:tr w:rsidR="00FA7C9A">
        <w:tc>
          <w:tcPr>
            <w:tcW w:w="737"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3288"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план</w:t>
            </w: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факт</w:t>
            </w: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план</w:t>
            </w: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применяемый индекс цен</w:t>
            </w: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первый год производства (год ____)</w:t>
            </w: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применяемый индекс цен</w:t>
            </w: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n-й год производства (год ____)</w:t>
            </w:r>
          </w:p>
        </w:tc>
      </w:tr>
      <w:tr w:rsidR="00FA7C9A">
        <w:tc>
          <w:tcPr>
            <w:tcW w:w="737"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1</w:t>
            </w:r>
          </w:p>
        </w:tc>
        <w:tc>
          <w:tcPr>
            <w:tcW w:w="328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2</w:t>
            </w: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3</w:t>
            </w: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4</w:t>
            </w: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5</w:t>
            </w: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6</w:t>
            </w: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7</w:t>
            </w: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bookmarkStart w:id="145" w:name="Par3688"/>
            <w:bookmarkEnd w:id="145"/>
            <w:r>
              <w:rPr>
                <w:rFonts w:ascii="Calibri" w:hAnsi="Calibri" w:cs="Calibri"/>
              </w:rPr>
              <w:t>8</w:t>
            </w: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bookmarkStart w:id="146" w:name="Par3689"/>
            <w:bookmarkEnd w:id="146"/>
            <w:r>
              <w:rPr>
                <w:rFonts w:ascii="Calibri" w:hAnsi="Calibri" w:cs="Calibri"/>
              </w:rPr>
              <w:t>9</w:t>
            </w:r>
          </w:p>
        </w:tc>
      </w:tr>
      <w:tr w:rsidR="00FA7C9A">
        <w:tc>
          <w:tcPr>
            <w:tcW w:w="737"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1.</w:t>
            </w:r>
          </w:p>
        </w:tc>
        <w:tc>
          <w:tcPr>
            <w:tcW w:w="328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Амортизация основных средств общехозяйственного назначения</w:t>
            </w: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737"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w:t>
            </w:r>
          </w:p>
        </w:tc>
        <w:tc>
          <w:tcPr>
            <w:tcW w:w="328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w:t>
            </w: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737"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w:t>
            </w:r>
          </w:p>
        </w:tc>
        <w:tc>
          <w:tcPr>
            <w:tcW w:w="328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w:t>
            </w: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737"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w:t>
            </w:r>
          </w:p>
        </w:tc>
        <w:tc>
          <w:tcPr>
            <w:tcW w:w="328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w:t>
            </w: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737"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w:t>
            </w:r>
          </w:p>
        </w:tc>
        <w:tc>
          <w:tcPr>
            <w:tcW w:w="328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w:t>
            </w: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737"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w:t>
            </w:r>
          </w:p>
        </w:tc>
        <w:tc>
          <w:tcPr>
            <w:tcW w:w="328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w:t>
            </w: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737"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w:t>
            </w:r>
          </w:p>
        </w:tc>
        <w:tc>
          <w:tcPr>
            <w:tcW w:w="328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w:t>
            </w: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737"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w:t>
            </w:r>
          </w:p>
        </w:tc>
        <w:tc>
          <w:tcPr>
            <w:tcW w:w="328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w:t>
            </w: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737"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w:t>
            </w:r>
          </w:p>
        </w:tc>
        <w:tc>
          <w:tcPr>
            <w:tcW w:w="328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w:t>
            </w: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4025" w:type="dxa"/>
            <w:gridSpan w:val="2"/>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ИТОГО</w:t>
            </w: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4025" w:type="dxa"/>
            <w:gridSpan w:val="2"/>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lastRenderedPageBreak/>
              <w:t>База распределения общехозяйственных затрат/административно-управленческих расходов (_____________________)</w:t>
            </w: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4025" w:type="dxa"/>
            <w:gridSpan w:val="2"/>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Отношение общехозяйственных затрат/административно-управленческих расходов к базе распределения, %</w:t>
            </w: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6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bl>
    <w:p w:rsidR="00FA7C9A" w:rsidRDefault="00FA7C9A" w:rsidP="00FA7C9A">
      <w:pPr>
        <w:autoSpaceDE w:val="0"/>
        <w:autoSpaceDN w:val="0"/>
        <w:adjustRightInd w:val="0"/>
        <w:spacing w:after="0" w:line="240" w:lineRule="auto"/>
        <w:rPr>
          <w:rFonts w:ascii="Calibri" w:hAnsi="Calibri" w:cs="Calibri"/>
        </w:rPr>
        <w:sectPr w:rsidR="00FA7C9A">
          <w:pgSz w:w="16838" w:h="11905" w:orient="landscape"/>
          <w:pgMar w:top="1701" w:right="1134" w:bottom="850" w:left="1134" w:header="0" w:footer="0" w:gutter="0"/>
          <w:cols w:space="720"/>
          <w:noEndnote/>
        </w:sectPr>
      </w:pPr>
    </w:p>
    <w:p w:rsidR="00FA7C9A" w:rsidRDefault="00FA7C9A" w:rsidP="00FA7C9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340"/>
        <w:gridCol w:w="1361"/>
        <w:gridCol w:w="340"/>
        <w:gridCol w:w="3061"/>
      </w:tblGrid>
      <w:tr w:rsidR="00FA7C9A">
        <w:tc>
          <w:tcPr>
            <w:tcW w:w="3969" w:type="dxa"/>
            <w:vAlign w:val="bottom"/>
          </w:tcPr>
          <w:p w:rsidR="00FA7C9A" w:rsidRDefault="00FA7C9A">
            <w:pPr>
              <w:autoSpaceDE w:val="0"/>
              <w:autoSpaceDN w:val="0"/>
              <w:adjustRightInd w:val="0"/>
              <w:spacing w:after="0" w:line="240" w:lineRule="auto"/>
              <w:ind w:left="283"/>
              <w:rPr>
                <w:rFonts w:ascii="Calibri" w:hAnsi="Calibri" w:cs="Calibri"/>
              </w:rPr>
            </w:pPr>
            <w:r>
              <w:rPr>
                <w:rFonts w:ascii="Calibri" w:hAnsi="Calibri" w:cs="Calibri"/>
              </w:rPr>
              <w:t>Должностное лицо, ответственное за экономику потенциального исполнителя (исполнителя, организации - строителя судна)</w:t>
            </w:r>
          </w:p>
        </w:tc>
        <w:tc>
          <w:tcPr>
            <w:tcW w:w="340" w:type="dxa"/>
          </w:tcPr>
          <w:p w:rsidR="00FA7C9A" w:rsidRDefault="00FA7C9A">
            <w:pPr>
              <w:autoSpaceDE w:val="0"/>
              <w:autoSpaceDN w:val="0"/>
              <w:adjustRightInd w:val="0"/>
              <w:spacing w:after="0" w:line="240" w:lineRule="auto"/>
              <w:rPr>
                <w:rFonts w:ascii="Calibri" w:hAnsi="Calibri" w:cs="Calibri"/>
              </w:rPr>
            </w:pPr>
          </w:p>
        </w:tc>
        <w:tc>
          <w:tcPr>
            <w:tcW w:w="1361" w:type="dxa"/>
            <w:tcBorders>
              <w:bottom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340" w:type="dxa"/>
          </w:tcPr>
          <w:p w:rsidR="00FA7C9A" w:rsidRDefault="00FA7C9A">
            <w:pPr>
              <w:autoSpaceDE w:val="0"/>
              <w:autoSpaceDN w:val="0"/>
              <w:adjustRightInd w:val="0"/>
              <w:spacing w:after="0" w:line="240" w:lineRule="auto"/>
              <w:rPr>
                <w:rFonts w:ascii="Calibri" w:hAnsi="Calibri" w:cs="Calibri"/>
              </w:rPr>
            </w:pPr>
          </w:p>
        </w:tc>
        <w:tc>
          <w:tcPr>
            <w:tcW w:w="3061" w:type="dxa"/>
            <w:tcBorders>
              <w:bottom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3969" w:type="dxa"/>
          </w:tcPr>
          <w:p w:rsidR="00FA7C9A" w:rsidRDefault="00FA7C9A">
            <w:pPr>
              <w:autoSpaceDE w:val="0"/>
              <w:autoSpaceDN w:val="0"/>
              <w:adjustRightInd w:val="0"/>
              <w:spacing w:after="0" w:line="240" w:lineRule="auto"/>
              <w:rPr>
                <w:rFonts w:ascii="Calibri" w:hAnsi="Calibri" w:cs="Calibri"/>
              </w:rPr>
            </w:pPr>
          </w:p>
        </w:tc>
        <w:tc>
          <w:tcPr>
            <w:tcW w:w="340" w:type="dxa"/>
          </w:tcPr>
          <w:p w:rsidR="00FA7C9A" w:rsidRDefault="00FA7C9A">
            <w:pPr>
              <w:autoSpaceDE w:val="0"/>
              <w:autoSpaceDN w:val="0"/>
              <w:adjustRightInd w:val="0"/>
              <w:spacing w:after="0" w:line="240" w:lineRule="auto"/>
              <w:rPr>
                <w:rFonts w:ascii="Calibri" w:hAnsi="Calibri" w:cs="Calibri"/>
              </w:rPr>
            </w:pPr>
          </w:p>
        </w:tc>
        <w:tc>
          <w:tcPr>
            <w:tcW w:w="1361" w:type="dxa"/>
            <w:tcBorders>
              <w:top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(подпись)</w:t>
            </w:r>
          </w:p>
        </w:tc>
        <w:tc>
          <w:tcPr>
            <w:tcW w:w="340" w:type="dxa"/>
          </w:tcPr>
          <w:p w:rsidR="00FA7C9A" w:rsidRDefault="00FA7C9A">
            <w:pPr>
              <w:autoSpaceDE w:val="0"/>
              <w:autoSpaceDN w:val="0"/>
              <w:adjustRightInd w:val="0"/>
              <w:spacing w:after="0" w:line="240" w:lineRule="auto"/>
              <w:rPr>
                <w:rFonts w:ascii="Calibri" w:hAnsi="Calibri" w:cs="Calibri"/>
              </w:rPr>
            </w:pPr>
          </w:p>
        </w:tc>
        <w:tc>
          <w:tcPr>
            <w:tcW w:w="3061" w:type="dxa"/>
            <w:tcBorders>
              <w:top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(фамилия, имя, отчество (последнее - при наличии)</w:t>
            </w:r>
          </w:p>
        </w:tc>
      </w:tr>
      <w:tr w:rsidR="00FA7C9A">
        <w:tc>
          <w:tcPr>
            <w:tcW w:w="3969" w:type="dxa"/>
          </w:tcPr>
          <w:p w:rsidR="00FA7C9A" w:rsidRDefault="00FA7C9A">
            <w:pPr>
              <w:autoSpaceDE w:val="0"/>
              <w:autoSpaceDN w:val="0"/>
              <w:adjustRightInd w:val="0"/>
              <w:spacing w:after="0" w:line="240" w:lineRule="auto"/>
              <w:rPr>
                <w:rFonts w:ascii="Calibri" w:hAnsi="Calibri" w:cs="Calibri"/>
              </w:rPr>
            </w:pPr>
          </w:p>
        </w:tc>
        <w:tc>
          <w:tcPr>
            <w:tcW w:w="340" w:type="dxa"/>
          </w:tcPr>
          <w:p w:rsidR="00FA7C9A" w:rsidRDefault="00FA7C9A">
            <w:pPr>
              <w:autoSpaceDE w:val="0"/>
              <w:autoSpaceDN w:val="0"/>
              <w:adjustRightInd w:val="0"/>
              <w:spacing w:after="0" w:line="240" w:lineRule="auto"/>
              <w:rPr>
                <w:rFonts w:ascii="Calibri" w:hAnsi="Calibri" w:cs="Calibri"/>
              </w:rPr>
            </w:pPr>
          </w:p>
        </w:tc>
        <w:tc>
          <w:tcPr>
            <w:tcW w:w="4762" w:type="dxa"/>
            <w:gridSpan w:val="3"/>
            <w:vAlign w:val="center"/>
          </w:tcPr>
          <w:p w:rsidR="00FA7C9A" w:rsidRDefault="00FA7C9A">
            <w:pPr>
              <w:autoSpaceDE w:val="0"/>
              <w:autoSpaceDN w:val="0"/>
              <w:adjustRightInd w:val="0"/>
              <w:spacing w:after="0" w:line="240" w:lineRule="auto"/>
              <w:rPr>
                <w:rFonts w:ascii="Calibri" w:hAnsi="Calibri" w:cs="Calibri"/>
              </w:rPr>
            </w:pPr>
            <w:r>
              <w:rPr>
                <w:rFonts w:ascii="Calibri" w:hAnsi="Calibri" w:cs="Calibri"/>
              </w:rPr>
              <w:t>"__" _____________ 20__ г.</w:t>
            </w:r>
          </w:p>
        </w:tc>
      </w:tr>
    </w:tbl>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1. Административно-управленческие расходы применяются в случае, если учетной политикой организации расходы, связанные с управлением деятельностью организации в целом, признаются расходами отчетного периода, в котором они возникли, и предусмотрено отнесение указанных затрат на финансовый результат государственного контракта (контракта).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2. В случае если технологический цикл строительства судна составляет не более 1 года и год начала строительства судна соответствует году его поставки, графы 8 и 9 исключаются.</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3. В случае применения индексов цен в пояснительной записке, прилагаемой к соответствующему предложению о цене, представляется обоснование применяемых индексов цен в соответствии с требованиями Порядка применения индексов цен и индексов-дефляторов по видам экономической деятельности, а также иных показателей в составе прогноза социально-экономического развития Российской Федерации при формировании цен на продукцию, поставляемую по государственному оборонному заказу, утвержденного приказом Министерства экономического развития Российской Федерации от 1 апреля 2020 г. N 190 (зарегистрирован Министерством юстиции Российской Федерации 2 июня 2020 г., регистрационный N 58555).</w:t>
      </w:r>
    </w:p>
    <w:p w:rsidR="00FA7C9A" w:rsidRDefault="00FA7C9A" w:rsidP="00FA7C9A">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FA7C9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A7C9A" w:rsidRDefault="00FA7C9A">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FA7C9A" w:rsidRDefault="00FA7C9A">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FA7C9A" w:rsidRDefault="00FA7C9A">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FA7C9A" w:rsidRDefault="00FA7C9A">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Нумерация пунктов дана в соответствии с официальным текстом документа.</w:t>
            </w:r>
          </w:p>
        </w:tc>
        <w:tc>
          <w:tcPr>
            <w:tcW w:w="113" w:type="dxa"/>
            <w:shd w:val="clear" w:color="auto" w:fill="F4F3F8"/>
            <w:tcMar>
              <w:top w:w="0" w:type="dxa"/>
              <w:left w:w="0" w:type="dxa"/>
              <w:bottom w:w="0" w:type="dxa"/>
              <w:right w:w="0" w:type="dxa"/>
            </w:tcMar>
          </w:tcPr>
          <w:p w:rsidR="00FA7C9A" w:rsidRDefault="00FA7C9A">
            <w:pPr>
              <w:autoSpaceDE w:val="0"/>
              <w:autoSpaceDN w:val="0"/>
              <w:adjustRightInd w:val="0"/>
              <w:spacing w:after="0" w:line="240" w:lineRule="auto"/>
              <w:jc w:val="both"/>
              <w:rPr>
                <w:rFonts w:ascii="Calibri" w:hAnsi="Calibri" w:cs="Calibri"/>
                <w:color w:val="392C69"/>
              </w:rPr>
            </w:pPr>
          </w:p>
        </w:tc>
      </w:tr>
    </w:tbl>
    <w:p w:rsidR="00FA7C9A" w:rsidRDefault="00FA7C9A" w:rsidP="00FA7C9A">
      <w:pPr>
        <w:autoSpaceDE w:val="0"/>
        <w:autoSpaceDN w:val="0"/>
        <w:adjustRightInd w:val="0"/>
        <w:spacing w:before="280" w:after="0" w:line="240" w:lineRule="auto"/>
        <w:ind w:firstLine="540"/>
        <w:jc w:val="both"/>
        <w:rPr>
          <w:rFonts w:ascii="Calibri" w:hAnsi="Calibri" w:cs="Calibri"/>
        </w:rPr>
      </w:pPr>
      <w:r>
        <w:rPr>
          <w:rFonts w:ascii="Calibri" w:hAnsi="Calibri" w:cs="Calibri"/>
        </w:rPr>
        <w:t>5. В пояснительной записке, прилагаемой к соответствующему предложению о цене, указывается метод распределения затрат, принятый учетной политикой потенциального исполнителя (исполнителя, организации - строителя судна), сформированной в соответствии с Положением по бухгалтерскому учету "Учетная политика организации" (ПБУ 1/2008), утвержденным приказом Министерства финансов Российской Федерации от 6 октября 2008 г. N 106н (зарегистрирован Министерством юстиции Российской Федерации 27 октября 2008 г. N 12522), и подтверждается выпиской из учетной политики на соответствующий год.</w:t>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13</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к Порядку определения начальной</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(максимальной) цены контракта, цены</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контракта, заключаемого с единственным</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поставщиком (подрядчиком, исполнителем),</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и начальной цены единицы товара, работы,</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услуги при осуществлении закупок</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продукции судостроительной промышленности</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lastRenderedPageBreak/>
        <w:t>(за исключением продукции, закупка которой</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осуществляется в рамках государственного</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оборонного заказа)</w:t>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(рекомендуемый образец)</w:t>
      </w:r>
    </w:p>
    <w:p w:rsidR="00FA7C9A" w:rsidRDefault="00FA7C9A" w:rsidP="00FA7C9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A7C9A">
        <w:tc>
          <w:tcPr>
            <w:tcW w:w="9071" w:type="dxa"/>
            <w:vAlign w:val="bottom"/>
          </w:tcPr>
          <w:p w:rsidR="00FA7C9A" w:rsidRDefault="00FA7C9A">
            <w:pPr>
              <w:autoSpaceDE w:val="0"/>
              <w:autoSpaceDN w:val="0"/>
              <w:adjustRightInd w:val="0"/>
              <w:spacing w:after="0" w:line="240" w:lineRule="auto"/>
              <w:jc w:val="center"/>
              <w:rPr>
                <w:rFonts w:ascii="Calibri" w:hAnsi="Calibri" w:cs="Calibri"/>
              </w:rPr>
            </w:pPr>
            <w:bookmarkStart w:id="147" w:name="Par3836"/>
            <w:bookmarkEnd w:id="147"/>
            <w:r>
              <w:rPr>
                <w:rFonts w:ascii="Calibri" w:hAnsi="Calibri" w:cs="Calibri"/>
              </w:rPr>
              <w:t>Расшифровка прочих прямых затрат</w:t>
            </w:r>
          </w:p>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на ______________________________________________</w:t>
            </w:r>
          </w:p>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(наименование, номер проекта судна)</w:t>
            </w:r>
          </w:p>
        </w:tc>
      </w:tr>
    </w:tbl>
    <w:p w:rsidR="00FA7C9A" w:rsidRDefault="00FA7C9A" w:rsidP="00FA7C9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2"/>
        <w:gridCol w:w="1928"/>
        <w:gridCol w:w="1316"/>
        <w:gridCol w:w="1316"/>
        <w:gridCol w:w="1316"/>
        <w:gridCol w:w="1316"/>
        <w:gridCol w:w="1317"/>
      </w:tblGrid>
      <w:tr w:rsidR="00FA7C9A">
        <w:tc>
          <w:tcPr>
            <w:tcW w:w="562" w:type="dxa"/>
            <w:vMerge w:val="restart"/>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N п/п</w:t>
            </w:r>
          </w:p>
        </w:tc>
        <w:tc>
          <w:tcPr>
            <w:tcW w:w="1928" w:type="dxa"/>
            <w:vMerge w:val="restart"/>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Наименование затрат</w:t>
            </w:r>
          </w:p>
        </w:tc>
        <w:tc>
          <w:tcPr>
            <w:tcW w:w="3948" w:type="dxa"/>
            <w:gridSpan w:val="3"/>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Планируемый период</w:t>
            </w:r>
          </w:p>
        </w:tc>
        <w:tc>
          <w:tcPr>
            <w:tcW w:w="1316" w:type="dxa"/>
            <w:vMerge w:val="restart"/>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Итого сумма затрат за весь период строительства, руб.</w:t>
            </w:r>
          </w:p>
        </w:tc>
        <w:tc>
          <w:tcPr>
            <w:tcW w:w="1317" w:type="dxa"/>
            <w:vMerge w:val="restart"/>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Основания для включения затрат и порядок определения затрат</w:t>
            </w:r>
          </w:p>
        </w:tc>
      </w:tr>
      <w:tr w:rsidR="00FA7C9A">
        <w:tc>
          <w:tcPr>
            <w:tcW w:w="562"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1928"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131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затраты первого года строительства (год ____), руб.</w:t>
            </w:r>
          </w:p>
        </w:tc>
        <w:tc>
          <w:tcPr>
            <w:tcW w:w="131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w:t>
            </w:r>
          </w:p>
        </w:tc>
        <w:tc>
          <w:tcPr>
            <w:tcW w:w="131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затраты n-го года строительства (год ____), руб.</w:t>
            </w:r>
          </w:p>
        </w:tc>
        <w:tc>
          <w:tcPr>
            <w:tcW w:w="1316"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1317"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r>
      <w:tr w:rsidR="00FA7C9A">
        <w:tc>
          <w:tcPr>
            <w:tcW w:w="56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1</w:t>
            </w:r>
          </w:p>
        </w:tc>
        <w:tc>
          <w:tcPr>
            <w:tcW w:w="192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2</w:t>
            </w:r>
          </w:p>
        </w:tc>
        <w:tc>
          <w:tcPr>
            <w:tcW w:w="131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bookmarkStart w:id="148" w:name="Par3850"/>
            <w:bookmarkEnd w:id="148"/>
            <w:r>
              <w:rPr>
                <w:rFonts w:ascii="Calibri" w:hAnsi="Calibri" w:cs="Calibri"/>
              </w:rPr>
              <w:t>3</w:t>
            </w:r>
          </w:p>
        </w:tc>
        <w:tc>
          <w:tcPr>
            <w:tcW w:w="131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bookmarkStart w:id="149" w:name="Par3851"/>
            <w:bookmarkEnd w:id="149"/>
            <w:r>
              <w:rPr>
                <w:rFonts w:ascii="Calibri" w:hAnsi="Calibri" w:cs="Calibri"/>
              </w:rPr>
              <w:t>4</w:t>
            </w:r>
          </w:p>
        </w:tc>
        <w:tc>
          <w:tcPr>
            <w:tcW w:w="131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bookmarkStart w:id="150" w:name="Par3852"/>
            <w:bookmarkEnd w:id="150"/>
            <w:r>
              <w:rPr>
                <w:rFonts w:ascii="Calibri" w:hAnsi="Calibri" w:cs="Calibri"/>
              </w:rPr>
              <w:t>5</w:t>
            </w:r>
          </w:p>
        </w:tc>
        <w:tc>
          <w:tcPr>
            <w:tcW w:w="131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6</w:t>
            </w:r>
          </w:p>
        </w:tc>
        <w:tc>
          <w:tcPr>
            <w:tcW w:w="1317"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bookmarkStart w:id="151" w:name="Par3854"/>
            <w:bookmarkEnd w:id="151"/>
            <w:r>
              <w:rPr>
                <w:rFonts w:ascii="Calibri" w:hAnsi="Calibri" w:cs="Calibri"/>
              </w:rPr>
              <w:t>7</w:t>
            </w:r>
          </w:p>
        </w:tc>
      </w:tr>
      <w:tr w:rsidR="00FA7C9A">
        <w:tc>
          <w:tcPr>
            <w:tcW w:w="56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1</w:t>
            </w:r>
          </w:p>
        </w:tc>
        <w:tc>
          <w:tcPr>
            <w:tcW w:w="192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Затраты по обязательным видам страхования, возникающим при производстве продукции</w:t>
            </w:r>
          </w:p>
        </w:tc>
        <w:tc>
          <w:tcPr>
            <w:tcW w:w="131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1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1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1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17"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6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w:t>
            </w:r>
          </w:p>
        </w:tc>
        <w:tc>
          <w:tcPr>
            <w:tcW w:w="192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w:t>
            </w:r>
          </w:p>
        </w:tc>
        <w:tc>
          <w:tcPr>
            <w:tcW w:w="131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1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1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1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17"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2490" w:type="dxa"/>
            <w:gridSpan w:val="2"/>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ИТОГО</w:t>
            </w:r>
          </w:p>
        </w:tc>
        <w:tc>
          <w:tcPr>
            <w:tcW w:w="131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1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1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1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17"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bl>
    <w:p w:rsidR="00FA7C9A" w:rsidRDefault="00FA7C9A" w:rsidP="00FA7C9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340"/>
        <w:gridCol w:w="1361"/>
        <w:gridCol w:w="340"/>
        <w:gridCol w:w="3061"/>
      </w:tblGrid>
      <w:tr w:rsidR="00FA7C9A">
        <w:tc>
          <w:tcPr>
            <w:tcW w:w="3969" w:type="dxa"/>
            <w:vAlign w:val="bottom"/>
          </w:tcPr>
          <w:p w:rsidR="00FA7C9A" w:rsidRDefault="00FA7C9A">
            <w:pPr>
              <w:autoSpaceDE w:val="0"/>
              <w:autoSpaceDN w:val="0"/>
              <w:adjustRightInd w:val="0"/>
              <w:spacing w:after="0" w:line="240" w:lineRule="auto"/>
              <w:ind w:left="283"/>
              <w:rPr>
                <w:rFonts w:ascii="Calibri" w:hAnsi="Calibri" w:cs="Calibri"/>
              </w:rPr>
            </w:pPr>
            <w:r>
              <w:rPr>
                <w:rFonts w:ascii="Calibri" w:hAnsi="Calibri" w:cs="Calibri"/>
              </w:rPr>
              <w:t>Должностное лицо, ответственное за экономику потенциального исполнителя (исполнителя, организации - строителя судна)</w:t>
            </w:r>
          </w:p>
        </w:tc>
        <w:tc>
          <w:tcPr>
            <w:tcW w:w="340" w:type="dxa"/>
          </w:tcPr>
          <w:p w:rsidR="00FA7C9A" w:rsidRDefault="00FA7C9A">
            <w:pPr>
              <w:autoSpaceDE w:val="0"/>
              <w:autoSpaceDN w:val="0"/>
              <w:adjustRightInd w:val="0"/>
              <w:spacing w:after="0" w:line="240" w:lineRule="auto"/>
              <w:rPr>
                <w:rFonts w:ascii="Calibri" w:hAnsi="Calibri" w:cs="Calibri"/>
              </w:rPr>
            </w:pPr>
          </w:p>
        </w:tc>
        <w:tc>
          <w:tcPr>
            <w:tcW w:w="1361" w:type="dxa"/>
            <w:tcBorders>
              <w:bottom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340" w:type="dxa"/>
          </w:tcPr>
          <w:p w:rsidR="00FA7C9A" w:rsidRDefault="00FA7C9A">
            <w:pPr>
              <w:autoSpaceDE w:val="0"/>
              <w:autoSpaceDN w:val="0"/>
              <w:adjustRightInd w:val="0"/>
              <w:spacing w:after="0" w:line="240" w:lineRule="auto"/>
              <w:rPr>
                <w:rFonts w:ascii="Calibri" w:hAnsi="Calibri" w:cs="Calibri"/>
              </w:rPr>
            </w:pPr>
          </w:p>
        </w:tc>
        <w:tc>
          <w:tcPr>
            <w:tcW w:w="3061" w:type="dxa"/>
            <w:tcBorders>
              <w:bottom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3969" w:type="dxa"/>
          </w:tcPr>
          <w:p w:rsidR="00FA7C9A" w:rsidRDefault="00FA7C9A">
            <w:pPr>
              <w:autoSpaceDE w:val="0"/>
              <w:autoSpaceDN w:val="0"/>
              <w:adjustRightInd w:val="0"/>
              <w:spacing w:after="0" w:line="240" w:lineRule="auto"/>
              <w:rPr>
                <w:rFonts w:ascii="Calibri" w:hAnsi="Calibri" w:cs="Calibri"/>
              </w:rPr>
            </w:pPr>
          </w:p>
        </w:tc>
        <w:tc>
          <w:tcPr>
            <w:tcW w:w="340" w:type="dxa"/>
          </w:tcPr>
          <w:p w:rsidR="00FA7C9A" w:rsidRDefault="00FA7C9A">
            <w:pPr>
              <w:autoSpaceDE w:val="0"/>
              <w:autoSpaceDN w:val="0"/>
              <w:adjustRightInd w:val="0"/>
              <w:spacing w:after="0" w:line="240" w:lineRule="auto"/>
              <w:rPr>
                <w:rFonts w:ascii="Calibri" w:hAnsi="Calibri" w:cs="Calibri"/>
              </w:rPr>
            </w:pPr>
          </w:p>
        </w:tc>
        <w:tc>
          <w:tcPr>
            <w:tcW w:w="1361" w:type="dxa"/>
            <w:tcBorders>
              <w:top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(подпись)</w:t>
            </w:r>
          </w:p>
        </w:tc>
        <w:tc>
          <w:tcPr>
            <w:tcW w:w="340" w:type="dxa"/>
          </w:tcPr>
          <w:p w:rsidR="00FA7C9A" w:rsidRDefault="00FA7C9A">
            <w:pPr>
              <w:autoSpaceDE w:val="0"/>
              <w:autoSpaceDN w:val="0"/>
              <w:adjustRightInd w:val="0"/>
              <w:spacing w:after="0" w:line="240" w:lineRule="auto"/>
              <w:rPr>
                <w:rFonts w:ascii="Calibri" w:hAnsi="Calibri" w:cs="Calibri"/>
              </w:rPr>
            </w:pPr>
          </w:p>
        </w:tc>
        <w:tc>
          <w:tcPr>
            <w:tcW w:w="3061" w:type="dxa"/>
            <w:tcBorders>
              <w:top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(фамилия, имя, отчество (последнее - при наличии)</w:t>
            </w:r>
          </w:p>
        </w:tc>
      </w:tr>
      <w:tr w:rsidR="00FA7C9A">
        <w:tc>
          <w:tcPr>
            <w:tcW w:w="3969" w:type="dxa"/>
          </w:tcPr>
          <w:p w:rsidR="00FA7C9A" w:rsidRDefault="00FA7C9A">
            <w:pPr>
              <w:autoSpaceDE w:val="0"/>
              <w:autoSpaceDN w:val="0"/>
              <w:adjustRightInd w:val="0"/>
              <w:spacing w:after="0" w:line="240" w:lineRule="auto"/>
              <w:rPr>
                <w:rFonts w:ascii="Calibri" w:hAnsi="Calibri" w:cs="Calibri"/>
              </w:rPr>
            </w:pPr>
          </w:p>
        </w:tc>
        <w:tc>
          <w:tcPr>
            <w:tcW w:w="340" w:type="dxa"/>
          </w:tcPr>
          <w:p w:rsidR="00FA7C9A" w:rsidRDefault="00FA7C9A">
            <w:pPr>
              <w:autoSpaceDE w:val="0"/>
              <w:autoSpaceDN w:val="0"/>
              <w:adjustRightInd w:val="0"/>
              <w:spacing w:after="0" w:line="240" w:lineRule="auto"/>
              <w:rPr>
                <w:rFonts w:ascii="Calibri" w:hAnsi="Calibri" w:cs="Calibri"/>
              </w:rPr>
            </w:pPr>
          </w:p>
        </w:tc>
        <w:tc>
          <w:tcPr>
            <w:tcW w:w="4762" w:type="dxa"/>
            <w:gridSpan w:val="3"/>
            <w:vAlign w:val="center"/>
          </w:tcPr>
          <w:p w:rsidR="00FA7C9A" w:rsidRDefault="00FA7C9A">
            <w:pPr>
              <w:autoSpaceDE w:val="0"/>
              <w:autoSpaceDN w:val="0"/>
              <w:adjustRightInd w:val="0"/>
              <w:spacing w:after="0" w:line="240" w:lineRule="auto"/>
              <w:rPr>
                <w:rFonts w:ascii="Calibri" w:hAnsi="Calibri" w:cs="Calibri"/>
              </w:rPr>
            </w:pPr>
            <w:r>
              <w:rPr>
                <w:rFonts w:ascii="Calibri" w:hAnsi="Calibri" w:cs="Calibri"/>
              </w:rPr>
              <w:t>"__" _____________ 20__ г.</w:t>
            </w:r>
          </w:p>
        </w:tc>
      </w:tr>
    </w:tbl>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1. В случае если технологический цикл строительства судна составляет не более 1 года и год начала строительства судна соответствует году его поставки, графы 3, 4 и 5 исключаются.</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2. Основания для включения затрат и порядок определения (расчет) затрат, в том числе по годам периода строительства судна, могут быть приведены в пояснительной записке к предложению о цене (при использовании в расчете индексов цен представляется обоснование их применения). В этом случае в графе 7 указывается "Приведено в пояснительной записке".</w:t>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14</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к Порядку определения начальной</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(максимальной) цены контракта, цены</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контракта, заключаемого с единственным</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поставщиком (подрядчиком, исполнителем),</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и начальной цены единицы товара, работы,</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услуги при осуществлении закупок</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продукции судостроительной промышленности</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(за исключением продукции, закупка которой</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осуществляется в рамках государственного</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оборонного заказа)</w:t>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(рекомендуемый образец)</w:t>
      </w:r>
    </w:p>
    <w:p w:rsidR="00FA7C9A" w:rsidRDefault="00FA7C9A" w:rsidP="00FA7C9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78"/>
        <w:gridCol w:w="340"/>
        <w:gridCol w:w="5947"/>
      </w:tblGrid>
      <w:tr w:rsidR="00FA7C9A">
        <w:tc>
          <w:tcPr>
            <w:tcW w:w="9065" w:type="dxa"/>
            <w:gridSpan w:val="3"/>
          </w:tcPr>
          <w:p w:rsidR="00FA7C9A" w:rsidRDefault="00FA7C9A">
            <w:pPr>
              <w:autoSpaceDE w:val="0"/>
              <w:autoSpaceDN w:val="0"/>
              <w:adjustRightInd w:val="0"/>
              <w:spacing w:after="0" w:line="240" w:lineRule="auto"/>
              <w:jc w:val="center"/>
              <w:rPr>
                <w:rFonts w:ascii="Calibri" w:hAnsi="Calibri" w:cs="Calibri"/>
              </w:rPr>
            </w:pPr>
            <w:bookmarkStart w:id="152" w:name="Par3912"/>
            <w:bookmarkEnd w:id="152"/>
            <w:r>
              <w:rPr>
                <w:rFonts w:ascii="Calibri" w:hAnsi="Calibri" w:cs="Calibri"/>
              </w:rPr>
              <w:t>Расчет (обоснование) трудоемкости строительства судна</w:t>
            </w:r>
          </w:p>
        </w:tc>
      </w:tr>
      <w:tr w:rsidR="00FA7C9A">
        <w:tc>
          <w:tcPr>
            <w:tcW w:w="9065" w:type="dxa"/>
            <w:gridSpan w:val="3"/>
          </w:tcPr>
          <w:p w:rsidR="00FA7C9A" w:rsidRDefault="00FA7C9A">
            <w:pPr>
              <w:autoSpaceDE w:val="0"/>
              <w:autoSpaceDN w:val="0"/>
              <w:adjustRightInd w:val="0"/>
              <w:spacing w:after="0" w:line="240" w:lineRule="auto"/>
              <w:rPr>
                <w:rFonts w:ascii="Calibri" w:hAnsi="Calibri" w:cs="Calibri"/>
              </w:rPr>
            </w:pPr>
          </w:p>
        </w:tc>
      </w:tr>
      <w:tr w:rsidR="00FA7C9A">
        <w:tc>
          <w:tcPr>
            <w:tcW w:w="2778" w:type="dxa"/>
            <w:vAlign w:val="bottom"/>
          </w:tcPr>
          <w:p w:rsidR="00FA7C9A" w:rsidRDefault="00FA7C9A">
            <w:pPr>
              <w:autoSpaceDE w:val="0"/>
              <w:autoSpaceDN w:val="0"/>
              <w:adjustRightInd w:val="0"/>
              <w:spacing w:after="0" w:line="240" w:lineRule="auto"/>
              <w:rPr>
                <w:rFonts w:ascii="Calibri" w:hAnsi="Calibri" w:cs="Calibri"/>
              </w:rPr>
            </w:pPr>
            <w:r>
              <w:rPr>
                <w:rFonts w:ascii="Calibri" w:hAnsi="Calibri" w:cs="Calibri"/>
              </w:rPr>
              <w:t>Общие сведения</w:t>
            </w:r>
          </w:p>
        </w:tc>
        <w:tc>
          <w:tcPr>
            <w:tcW w:w="340" w:type="dxa"/>
          </w:tcPr>
          <w:p w:rsidR="00FA7C9A" w:rsidRDefault="00FA7C9A">
            <w:pPr>
              <w:autoSpaceDE w:val="0"/>
              <w:autoSpaceDN w:val="0"/>
              <w:adjustRightInd w:val="0"/>
              <w:spacing w:after="0" w:line="240" w:lineRule="auto"/>
              <w:rPr>
                <w:rFonts w:ascii="Calibri" w:hAnsi="Calibri" w:cs="Calibri"/>
              </w:rPr>
            </w:pPr>
          </w:p>
        </w:tc>
        <w:tc>
          <w:tcPr>
            <w:tcW w:w="5947" w:type="dxa"/>
            <w:tcBorders>
              <w:bottom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2778" w:type="dxa"/>
            <w:vAlign w:val="bottom"/>
          </w:tcPr>
          <w:p w:rsidR="00FA7C9A" w:rsidRDefault="00FA7C9A">
            <w:pPr>
              <w:autoSpaceDE w:val="0"/>
              <w:autoSpaceDN w:val="0"/>
              <w:adjustRightInd w:val="0"/>
              <w:spacing w:after="0" w:line="240" w:lineRule="auto"/>
              <w:rPr>
                <w:rFonts w:ascii="Calibri" w:hAnsi="Calibri" w:cs="Calibri"/>
              </w:rPr>
            </w:pPr>
          </w:p>
        </w:tc>
        <w:tc>
          <w:tcPr>
            <w:tcW w:w="340" w:type="dxa"/>
          </w:tcPr>
          <w:p w:rsidR="00FA7C9A" w:rsidRDefault="00FA7C9A">
            <w:pPr>
              <w:autoSpaceDE w:val="0"/>
              <w:autoSpaceDN w:val="0"/>
              <w:adjustRightInd w:val="0"/>
              <w:spacing w:after="0" w:line="240" w:lineRule="auto"/>
              <w:rPr>
                <w:rFonts w:ascii="Calibri" w:hAnsi="Calibri" w:cs="Calibri"/>
              </w:rPr>
            </w:pPr>
          </w:p>
        </w:tc>
        <w:tc>
          <w:tcPr>
            <w:tcW w:w="5947" w:type="dxa"/>
            <w:tcBorders>
              <w:top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(наименование разработчика проекта судна, номер проекта, заводской N)</w:t>
            </w:r>
          </w:p>
        </w:tc>
      </w:tr>
      <w:tr w:rsidR="00FA7C9A">
        <w:tc>
          <w:tcPr>
            <w:tcW w:w="2778" w:type="dxa"/>
            <w:vAlign w:val="bottom"/>
          </w:tcPr>
          <w:p w:rsidR="00FA7C9A" w:rsidRDefault="00FA7C9A">
            <w:pPr>
              <w:autoSpaceDE w:val="0"/>
              <w:autoSpaceDN w:val="0"/>
              <w:adjustRightInd w:val="0"/>
              <w:spacing w:after="0" w:line="240" w:lineRule="auto"/>
              <w:rPr>
                <w:rFonts w:ascii="Calibri" w:hAnsi="Calibri" w:cs="Calibri"/>
              </w:rPr>
            </w:pPr>
          </w:p>
        </w:tc>
        <w:tc>
          <w:tcPr>
            <w:tcW w:w="340" w:type="dxa"/>
          </w:tcPr>
          <w:p w:rsidR="00FA7C9A" w:rsidRDefault="00FA7C9A">
            <w:pPr>
              <w:autoSpaceDE w:val="0"/>
              <w:autoSpaceDN w:val="0"/>
              <w:adjustRightInd w:val="0"/>
              <w:spacing w:after="0" w:line="240" w:lineRule="auto"/>
              <w:rPr>
                <w:rFonts w:ascii="Calibri" w:hAnsi="Calibri" w:cs="Calibri"/>
              </w:rPr>
            </w:pPr>
          </w:p>
        </w:tc>
        <w:tc>
          <w:tcPr>
            <w:tcW w:w="5947" w:type="dxa"/>
            <w:tcBorders>
              <w:bottom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2778" w:type="dxa"/>
            <w:vAlign w:val="bottom"/>
          </w:tcPr>
          <w:p w:rsidR="00FA7C9A" w:rsidRDefault="00FA7C9A">
            <w:pPr>
              <w:autoSpaceDE w:val="0"/>
              <w:autoSpaceDN w:val="0"/>
              <w:adjustRightInd w:val="0"/>
              <w:spacing w:after="0" w:line="240" w:lineRule="auto"/>
              <w:rPr>
                <w:rFonts w:ascii="Calibri" w:hAnsi="Calibri" w:cs="Calibri"/>
              </w:rPr>
            </w:pPr>
          </w:p>
        </w:tc>
        <w:tc>
          <w:tcPr>
            <w:tcW w:w="340" w:type="dxa"/>
          </w:tcPr>
          <w:p w:rsidR="00FA7C9A" w:rsidRDefault="00FA7C9A">
            <w:pPr>
              <w:autoSpaceDE w:val="0"/>
              <w:autoSpaceDN w:val="0"/>
              <w:adjustRightInd w:val="0"/>
              <w:spacing w:after="0" w:line="240" w:lineRule="auto"/>
              <w:rPr>
                <w:rFonts w:ascii="Calibri" w:hAnsi="Calibri" w:cs="Calibri"/>
              </w:rPr>
            </w:pPr>
          </w:p>
        </w:tc>
        <w:tc>
          <w:tcPr>
            <w:tcW w:w="5947" w:type="dxa"/>
            <w:tcBorders>
              <w:top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(тип судна)</w:t>
            </w:r>
          </w:p>
        </w:tc>
      </w:tr>
      <w:tr w:rsidR="00FA7C9A">
        <w:tc>
          <w:tcPr>
            <w:tcW w:w="2778" w:type="dxa"/>
            <w:vAlign w:val="bottom"/>
          </w:tcPr>
          <w:p w:rsidR="00FA7C9A" w:rsidRDefault="00FA7C9A">
            <w:pPr>
              <w:autoSpaceDE w:val="0"/>
              <w:autoSpaceDN w:val="0"/>
              <w:adjustRightInd w:val="0"/>
              <w:spacing w:after="0" w:line="240" w:lineRule="auto"/>
              <w:rPr>
                <w:rFonts w:ascii="Calibri" w:hAnsi="Calibri" w:cs="Calibri"/>
              </w:rPr>
            </w:pPr>
            <w:r>
              <w:rPr>
                <w:rFonts w:ascii="Calibri" w:hAnsi="Calibri" w:cs="Calibri"/>
              </w:rPr>
              <w:t>Период строительства (начало - окончание)</w:t>
            </w:r>
          </w:p>
        </w:tc>
        <w:tc>
          <w:tcPr>
            <w:tcW w:w="340" w:type="dxa"/>
          </w:tcPr>
          <w:p w:rsidR="00FA7C9A" w:rsidRDefault="00FA7C9A">
            <w:pPr>
              <w:autoSpaceDE w:val="0"/>
              <w:autoSpaceDN w:val="0"/>
              <w:adjustRightInd w:val="0"/>
              <w:spacing w:after="0" w:line="240" w:lineRule="auto"/>
              <w:rPr>
                <w:rFonts w:ascii="Calibri" w:hAnsi="Calibri" w:cs="Calibri"/>
              </w:rPr>
            </w:pPr>
          </w:p>
        </w:tc>
        <w:tc>
          <w:tcPr>
            <w:tcW w:w="5947" w:type="dxa"/>
            <w:tcBorders>
              <w:bottom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2778" w:type="dxa"/>
            <w:vAlign w:val="bottom"/>
          </w:tcPr>
          <w:p w:rsidR="00FA7C9A" w:rsidRDefault="00FA7C9A">
            <w:pPr>
              <w:autoSpaceDE w:val="0"/>
              <w:autoSpaceDN w:val="0"/>
              <w:adjustRightInd w:val="0"/>
              <w:spacing w:after="0" w:line="240" w:lineRule="auto"/>
              <w:rPr>
                <w:rFonts w:ascii="Calibri" w:hAnsi="Calibri" w:cs="Calibri"/>
              </w:rPr>
            </w:pPr>
          </w:p>
        </w:tc>
        <w:tc>
          <w:tcPr>
            <w:tcW w:w="340" w:type="dxa"/>
          </w:tcPr>
          <w:p w:rsidR="00FA7C9A" w:rsidRDefault="00FA7C9A">
            <w:pPr>
              <w:autoSpaceDE w:val="0"/>
              <w:autoSpaceDN w:val="0"/>
              <w:adjustRightInd w:val="0"/>
              <w:spacing w:after="0" w:line="240" w:lineRule="auto"/>
              <w:rPr>
                <w:rFonts w:ascii="Calibri" w:hAnsi="Calibri" w:cs="Calibri"/>
              </w:rPr>
            </w:pPr>
          </w:p>
        </w:tc>
        <w:tc>
          <w:tcPr>
            <w:tcW w:w="5947" w:type="dxa"/>
            <w:tcBorders>
              <w:top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(месяц, год - месяц, год)</w:t>
            </w:r>
          </w:p>
        </w:tc>
      </w:tr>
      <w:tr w:rsidR="00FA7C9A">
        <w:tc>
          <w:tcPr>
            <w:tcW w:w="2778" w:type="dxa"/>
            <w:vAlign w:val="bottom"/>
          </w:tcPr>
          <w:p w:rsidR="00FA7C9A" w:rsidRDefault="00FA7C9A">
            <w:pPr>
              <w:autoSpaceDE w:val="0"/>
              <w:autoSpaceDN w:val="0"/>
              <w:adjustRightInd w:val="0"/>
              <w:spacing w:after="0" w:line="240" w:lineRule="auto"/>
              <w:rPr>
                <w:rFonts w:ascii="Calibri" w:hAnsi="Calibri" w:cs="Calibri"/>
              </w:rPr>
            </w:pPr>
            <w:r>
              <w:rPr>
                <w:rFonts w:ascii="Calibri" w:hAnsi="Calibri" w:cs="Calibri"/>
              </w:rPr>
              <w:t>Примененный норматив трудоемкости</w:t>
            </w:r>
          </w:p>
        </w:tc>
        <w:tc>
          <w:tcPr>
            <w:tcW w:w="340" w:type="dxa"/>
          </w:tcPr>
          <w:p w:rsidR="00FA7C9A" w:rsidRDefault="00FA7C9A">
            <w:pPr>
              <w:autoSpaceDE w:val="0"/>
              <w:autoSpaceDN w:val="0"/>
              <w:adjustRightInd w:val="0"/>
              <w:spacing w:after="0" w:line="240" w:lineRule="auto"/>
              <w:rPr>
                <w:rFonts w:ascii="Calibri" w:hAnsi="Calibri" w:cs="Calibri"/>
              </w:rPr>
            </w:pPr>
          </w:p>
        </w:tc>
        <w:tc>
          <w:tcPr>
            <w:tcW w:w="5947" w:type="dxa"/>
            <w:tcBorders>
              <w:bottom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2778" w:type="dxa"/>
          </w:tcPr>
          <w:p w:rsidR="00FA7C9A" w:rsidRDefault="00FA7C9A">
            <w:pPr>
              <w:autoSpaceDE w:val="0"/>
              <w:autoSpaceDN w:val="0"/>
              <w:adjustRightInd w:val="0"/>
              <w:spacing w:after="0" w:line="240" w:lineRule="auto"/>
              <w:rPr>
                <w:rFonts w:ascii="Calibri" w:hAnsi="Calibri" w:cs="Calibri"/>
              </w:rPr>
            </w:pPr>
          </w:p>
        </w:tc>
        <w:tc>
          <w:tcPr>
            <w:tcW w:w="340" w:type="dxa"/>
          </w:tcPr>
          <w:p w:rsidR="00FA7C9A" w:rsidRDefault="00FA7C9A">
            <w:pPr>
              <w:autoSpaceDE w:val="0"/>
              <w:autoSpaceDN w:val="0"/>
              <w:adjustRightInd w:val="0"/>
              <w:spacing w:after="0" w:line="240" w:lineRule="auto"/>
              <w:rPr>
                <w:rFonts w:ascii="Calibri" w:hAnsi="Calibri" w:cs="Calibri"/>
              </w:rPr>
            </w:pPr>
          </w:p>
        </w:tc>
        <w:tc>
          <w:tcPr>
            <w:tcW w:w="5947" w:type="dxa"/>
            <w:tcBorders>
              <w:top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(номер норматива, номер таблицы расчета удельной трудоемкости)</w:t>
            </w:r>
          </w:p>
        </w:tc>
      </w:tr>
    </w:tbl>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rPr>
          <w:rFonts w:ascii="Calibri" w:hAnsi="Calibri" w:cs="Calibri"/>
        </w:rPr>
        <w:sectPr w:rsidR="00FA7C9A">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3"/>
        <w:gridCol w:w="3798"/>
        <w:gridCol w:w="1530"/>
        <w:gridCol w:w="1530"/>
        <w:gridCol w:w="1530"/>
        <w:gridCol w:w="1530"/>
        <w:gridCol w:w="1530"/>
        <w:gridCol w:w="1530"/>
      </w:tblGrid>
      <w:tr w:rsidR="00FA7C9A">
        <w:tc>
          <w:tcPr>
            <w:tcW w:w="623" w:type="dxa"/>
            <w:vMerge w:val="restart"/>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lastRenderedPageBreak/>
              <w:t>N п/п</w:t>
            </w:r>
          </w:p>
        </w:tc>
        <w:tc>
          <w:tcPr>
            <w:tcW w:w="3798" w:type="dxa"/>
            <w:vMerge w:val="restart"/>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Укрупненная номенклатура видов работ</w:t>
            </w:r>
          </w:p>
        </w:tc>
        <w:tc>
          <w:tcPr>
            <w:tcW w:w="1530" w:type="dxa"/>
            <w:vMerge w:val="restart"/>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Масса, т</w:t>
            </w:r>
          </w:p>
        </w:tc>
        <w:tc>
          <w:tcPr>
            <w:tcW w:w="1530" w:type="dxa"/>
            <w:vMerge w:val="restart"/>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Трудоемкость удельная по нормативу, человеко-час/т</w:t>
            </w:r>
          </w:p>
        </w:tc>
        <w:tc>
          <w:tcPr>
            <w:tcW w:w="3060" w:type="dxa"/>
            <w:gridSpan w:val="2"/>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Коэффициенты по нормативу</w:t>
            </w:r>
          </w:p>
        </w:tc>
        <w:tc>
          <w:tcPr>
            <w:tcW w:w="1530" w:type="dxa"/>
            <w:vMerge w:val="restart"/>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Трудоемкость удельная расчетная, человеко-час/т</w:t>
            </w:r>
          </w:p>
        </w:tc>
        <w:tc>
          <w:tcPr>
            <w:tcW w:w="1530" w:type="dxa"/>
            <w:vMerge w:val="restart"/>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Трудоемкость общая, тыс. человеко-час</w:t>
            </w:r>
          </w:p>
        </w:tc>
      </w:tr>
      <w:tr w:rsidR="00FA7C9A">
        <w:tc>
          <w:tcPr>
            <w:tcW w:w="623"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3798"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1530"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1530"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153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Обозначение, номер таблицы по нормативу</w:t>
            </w:r>
          </w:p>
        </w:tc>
        <w:tc>
          <w:tcPr>
            <w:tcW w:w="153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Обозначение, номер таблицы по нормативу</w:t>
            </w:r>
          </w:p>
        </w:tc>
        <w:tc>
          <w:tcPr>
            <w:tcW w:w="1530"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1530"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r>
      <w:tr w:rsidR="00FA7C9A">
        <w:tc>
          <w:tcPr>
            <w:tcW w:w="623"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3798"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1530"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1530"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153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К__</w:t>
            </w:r>
          </w:p>
        </w:tc>
        <w:tc>
          <w:tcPr>
            <w:tcW w:w="153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К__</w:t>
            </w:r>
          </w:p>
        </w:tc>
        <w:tc>
          <w:tcPr>
            <w:tcW w:w="1530"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1530"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r>
      <w:tr w:rsidR="00FA7C9A">
        <w:tc>
          <w:tcPr>
            <w:tcW w:w="62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1</w:t>
            </w:r>
          </w:p>
        </w:tc>
        <w:tc>
          <w:tcPr>
            <w:tcW w:w="379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2</w:t>
            </w:r>
          </w:p>
        </w:tc>
        <w:tc>
          <w:tcPr>
            <w:tcW w:w="153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3</w:t>
            </w:r>
          </w:p>
        </w:tc>
        <w:tc>
          <w:tcPr>
            <w:tcW w:w="153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4</w:t>
            </w:r>
          </w:p>
        </w:tc>
        <w:tc>
          <w:tcPr>
            <w:tcW w:w="153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5</w:t>
            </w:r>
          </w:p>
        </w:tc>
        <w:tc>
          <w:tcPr>
            <w:tcW w:w="153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6</w:t>
            </w:r>
          </w:p>
        </w:tc>
        <w:tc>
          <w:tcPr>
            <w:tcW w:w="153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7</w:t>
            </w:r>
          </w:p>
        </w:tc>
        <w:tc>
          <w:tcPr>
            <w:tcW w:w="153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8</w:t>
            </w:r>
          </w:p>
        </w:tc>
      </w:tr>
      <w:tr w:rsidR="00FA7C9A">
        <w:tc>
          <w:tcPr>
            <w:tcW w:w="62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1</w:t>
            </w:r>
          </w:p>
        </w:tc>
        <w:tc>
          <w:tcPr>
            <w:tcW w:w="379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Обработка деталей корпуса</w:t>
            </w:r>
          </w:p>
        </w:tc>
        <w:tc>
          <w:tcPr>
            <w:tcW w:w="153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3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3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3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3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3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62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2</w:t>
            </w:r>
          </w:p>
        </w:tc>
        <w:tc>
          <w:tcPr>
            <w:tcW w:w="379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Предварительная сборка</w:t>
            </w:r>
          </w:p>
        </w:tc>
        <w:tc>
          <w:tcPr>
            <w:tcW w:w="153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3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3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3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3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3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62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3</w:t>
            </w:r>
          </w:p>
        </w:tc>
        <w:tc>
          <w:tcPr>
            <w:tcW w:w="379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Формирование корпуса</w:t>
            </w:r>
          </w:p>
        </w:tc>
        <w:tc>
          <w:tcPr>
            <w:tcW w:w="153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3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3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3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3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3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62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4</w:t>
            </w:r>
          </w:p>
        </w:tc>
        <w:tc>
          <w:tcPr>
            <w:tcW w:w="379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Трубомонтажные</w:t>
            </w:r>
          </w:p>
        </w:tc>
        <w:tc>
          <w:tcPr>
            <w:tcW w:w="153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3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3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3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3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3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62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5</w:t>
            </w:r>
          </w:p>
        </w:tc>
        <w:tc>
          <w:tcPr>
            <w:tcW w:w="379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Механомонтажные</w:t>
            </w:r>
          </w:p>
        </w:tc>
        <w:tc>
          <w:tcPr>
            <w:tcW w:w="153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3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3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3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3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3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62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6</w:t>
            </w:r>
          </w:p>
        </w:tc>
        <w:tc>
          <w:tcPr>
            <w:tcW w:w="379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Достроечные</w:t>
            </w:r>
          </w:p>
        </w:tc>
        <w:tc>
          <w:tcPr>
            <w:tcW w:w="153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3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3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3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3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3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62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7</w:t>
            </w:r>
          </w:p>
        </w:tc>
        <w:tc>
          <w:tcPr>
            <w:tcW w:w="379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Испытания</w:t>
            </w:r>
          </w:p>
        </w:tc>
        <w:tc>
          <w:tcPr>
            <w:tcW w:w="153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3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3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3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3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3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62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8</w:t>
            </w:r>
          </w:p>
        </w:tc>
        <w:tc>
          <w:tcPr>
            <w:tcW w:w="379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Всего по верфи</w:t>
            </w:r>
          </w:p>
        </w:tc>
        <w:tc>
          <w:tcPr>
            <w:tcW w:w="153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3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3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3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3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3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62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9</w:t>
            </w:r>
          </w:p>
        </w:tc>
        <w:tc>
          <w:tcPr>
            <w:tcW w:w="379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Изготовление изделий МСЧ, ___%</w:t>
            </w:r>
          </w:p>
        </w:tc>
        <w:tc>
          <w:tcPr>
            <w:tcW w:w="153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3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3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3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3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3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12071" w:type="dxa"/>
            <w:gridSpan w:val="7"/>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Трудоемкость строительства серийно освоенного судна</w:t>
            </w:r>
          </w:p>
        </w:tc>
        <w:tc>
          <w:tcPr>
            <w:tcW w:w="153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12071" w:type="dxa"/>
            <w:gridSpan w:val="7"/>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Коэффициент серийности __-го судна в серии, К</w:t>
            </w:r>
            <w:r>
              <w:rPr>
                <w:rFonts w:ascii="Calibri" w:hAnsi="Calibri" w:cs="Calibri"/>
                <w:vertAlign w:val="subscript"/>
              </w:rPr>
              <w:t>i</w:t>
            </w:r>
          </w:p>
        </w:tc>
        <w:tc>
          <w:tcPr>
            <w:tcW w:w="153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12071" w:type="dxa"/>
            <w:gridSpan w:val="7"/>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Трудоемкость строительства ___-го судна в серии, тыс. человеко-час</w:t>
            </w:r>
          </w:p>
        </w:tc>
        <w:tc>
          <w:tcPr>
            <w:tcW w:w="153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12071" w:type="dxa"/>
            <w:gridSpan w:val="7"/>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Коэффициент выполнения норм времени, К</w:t>
            </w:r>
            <w:r>
              <w:rPr>
                <w:rFonts w:ascii="Calibri" w:hAnsi="Calibri" w:cs="Calibri"/>
                <w:vertAlign w:val="subscript"/>
              </w:rPr>
              <w:t>вн</w:t>
            </w:r>
          </w:p>
        </w:tc>
        <w:tc>
          <w:tcPr>
            <w:tcW w:w="153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12071" w:type="dxa"/>
            <w:gridSpan w:val="7"/>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lastRenderedPageBreak/>
              <w:t>Трудоемкость строительства __-го судна в серии с учетом коэффициента выполнения норм времени, тыс. нормо-час</w:t>
            </w:r>
          </w:p>
        </w:tc>
        <w:tc>
          <w:tcPr>
            <w:tcW w:w="153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bl>
    <w:p w:rsidR="00FA7C9A" w:rsidRDefault="00FA7C9A" w:rsidP="00FA7C9A">
      <w:pPr>
        <w:autoSpaceDE w:val="0"/>
        <w:autoSpaceDN w:val="0"/>
        <w:adjustRightInd w:val="0"/>
        <w:spacing w:after="0" w:line="240" w:lineRule="auto"/>
        <w:rPr>
          <w:rFonts w:ascii="Calibri" w:hAnsi="Calibri" w:cs="Calibri"/>
        </w:rPr>
        <w:sectPr w:rsidR="00FA7C9A">
          <w:pgSz w:w="16838" w:h="11905" w:orient="landscape"/>
          <w:pgMar w:top="1701" w:right="1134" w:bottom="850" w:left="1134" w:header="0" w:footer="0" w:gutter="0"/>
          <w:cols w:space="720"/>
          <w:noEndnote/>
        </w:sectPr>
      </w:pPr>
    </w:p>
    <w:p w:rsidR="00FA7C9A" w:rsidRDefault="00FA7C9A" w:rsidP="00FA7C9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544"/>
        <w:gridCol w:w="2311"/>
        <w:gridCol w:w="340"/>
        <w:gridCol w:w="1441"/>
        <w:gridCol w:w="2868"/>
      </w:tblGrid>
      <w:tr w:rsidR="00FA7C9A">
        <w:tc>
          <w:tcPr>
            <w:tcW w:w="567" w:type="dxa"/>
          </w:tcPr>
          <w:p w:rsidR="00FA7C9A" w:rsidRDefault="00FA7C9A">
            <w:pPr>
              <w:autoSpaceDE w:val="0"/>
              <w:autoSpaceDN w:val="0"/>
              <w:adjustRightInd w:val="0"/>
              <w:spacing w:after="0" w:line="240" w:lineRule="auto"/>
              <w:rPr>
                <w:rFonts w:ascii="Calibri" w:hAnsi="Calibri" w:cs="Calibri"/>
              </w:rPr>
            </w:pPr>
          </w:p>
        </w:tc>
        <w:tc>
          <w:tcPr>
            <w:tcW w:w="3855" w:type="dxa"/>
            <w:gridSpan w:val="2"/>
          </w:tcPr>
          <w:p w:rsidR="00FA7C9A" w:rsidRDefault="00FA7C9A">
            <w:pPr>
              <w:autoSpaceDE w:val="0"/>
              <w:autoSpaceDN w:val="0"/>
              <w:adjustRightInd w:val="0"/>
              <w:spacing w:after="0" w:line="240" w:lineRule="auto"/>
              <w:rPr>
                <w:rFonts w:ascii="Calibri" w:hAnsi="Calibri" w:cs="Calibri"/>
              </w:rPr>
            </w:pPr>
            <w:r>
              <w:rPr>
                <w:rFonts w:ascii="Calibri" w:hAnsi="Calibri" w:cs="Calibri"/>
              </w:rPr>
              <w:t>Исполнитель расчета</w:t>
            </w:r>
          </w:p>
        </w:tc>
        <w:tc>
          <w:tcPr>
            <w:tcW w:w="340" w:type="dxa"/>
          </w:tcPr>
          <w:p w:rsidR="00FA7C9A" w:rsidRDefault="00FA7C9A">
            <w:pPr>
              <w:autoSpaceDE w:val="0"/>
              <w:autoSpaceDN w:val="0"/>
              <w:adjustRightInd w:val="0"/>
              <w:spacing w:after="0" w:line="240" w:lineRule="auto"/>
              <w:rPr>
                <w:rFonts w:ascii="Calibri" w:hAnsi="Calibri" w:cs="Calibri"/>
              </w:rPr>
            </w:pPr>
          </w:p>
        </w:tc>
        <w:tc>
          <w:tcPr>
            <w:tcW w:w="4309" w:type="dxa"/>
            <w:gridSpan w:val="2"/>
          </w:tcPr>
          <w:p w:rsidR="00FA7C9A" w:rsidRDefault="00FA7C9A">
            <w:pPr>
              <w:autoSpaceDE w:val="0"/>
              <w:autoSpaceDN w:val="0"/>
              <w:adjustRightInd w:val="0"/>
              <w:spacing w:after="0" w:line="240" w:lineRule="auto"/>
              <w:rPr>
                <w:rFonts w:ascii="Calibri" w:hAnsi="Calibri" w:cs="Calibri"/>
              </w:rPr>
            </w:pPr>
            <w:r>
              <w:rPr>
                <w:rFonts w:ascii="Calibri" w:hAnsi="Calibri" w:cs="Calibri"/>
              </w:rPr>
              <w:t>Заместитель руководителя (главный инженер) организации, выполнившей расчет</w:t>
            </w:r>
          </w:p>
        </w:tc>
      </w:tr>
      <w:tr w:rsidR="00FA7C9A">
        <w:tc>
          <w:tcPr>
            <w:tcW w:w="567" w:type="dxa"/>
          </w:tcPr>
          <w:p w:rsidR="00FA7C9A" w:rsidRDefault="00FA7C9A">
            <w:pPr>
              <w:autoSpaceDE w:val="0"/>
              <w:autoSpaceDN w:val="0"/>
              <w:adjustRightInd w:val="0"/>
              <w:spacing w:after="0" w:line="240" w:lineRule="auto"/>
              <w:rPr>
                <w:rFonts w:ascii="Calibri" w:hAnsi="Calibri" w:cs="Calibri"/>
              </w:rPr>
            </w:pPr>
          </w:p>
        </w:tc>
        <w:tc>
          <w:tcPr>
            <w:tcW w:w="3855" w:type="dxa"/>
            <w:gridSpan w:val="2"/>
            <w:tcBorders>
              <w:bottom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340" w:type="dxa"/>
          </w:tcPr>
          <w:p w:rsidR="00FA7C9A" w:rsidRDefault="00FA7C9A">
            <w:pPr>
              <w:autoSpaceDE w:val="0"/>
              <w:autoSpaceDN w:val="0"/>
              <w:adjustRightInd w:val="0"/>
              <w:spacing w:after="0" w:line="240" w:lineRule="auto"/>
              <w:rPr>
                <w:rFonts w:ascii="Calibri" w:hAnsi="Calibri" w:cs="Calibri"/>
              </w:rPr>
            </w:pPr>
          </w:p>
        </w:tc>
        <w:tc>
          <w:tcPr>
            <w:tcW w:w="4309" w:type="dxa"/>
            <w:gridSpan w:val="2"/>
            <w:tcBorders>
              <w:bottom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67" w:type="dxa"/>
          </w:tcPr>
          <w:p w:rsidR="00FA7C9A" w:rsidRDefault="00FA7C9A">
            <w:pPr>
              <w:autoSpaceDE w:val="0"/>
              <w:autoSpaceDN w:val="0"/>
              <w:adjustRightInd w:val="0"/>
              <w:spacing w:after="0" w:line="240" w:lineRule="auto"/>
              <w:rPr>
                <w:rFonts w:ascii="Calibri" w:hAnsi="Calibri" w:cs="Calibri"/>
              </w:rPr>
            </w:pPr>
          </w:p>
        </w:tc>
        <w:tc>
          <w:tcPr>
            <w:tcW w:w="1544" w:type="dxa"/>
            <w:tcBorders>
              <w:top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(подпись)</w:t>
            </w:r>
          </w:p>
        </w:tc>
        <w:tc>
          <w:tcPr>
            <w:tcW w:w="2311" w:type="dxa"/>
            <w:tcBorders>
              <w:top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фамилия, имя, отчество (последнее - при наличии)</w:t>
            </w:r>
          </w:p>
        </w:tc>
        <w:tc>
          <w:tcPr>
            <w:tcW w:w="340" w:type="dxa"/>
          </w:tcPr>
          <w:p w:rsidR="00FA7C9A" w:rsidRDefault="00FA7C9A">
            <w:pPr>
              <w:autoSpaceDE w:val="0"/>
              <w:autoSpaceDN w:val="0"/>
              <w:adjustRightInd w:val="0"/>
              <w:spacing w:after="0" w:line="240" w:lineRule="auto"/>
              <w:rPr>
                <w:rFonts w:ascii="Calibri" w:hAnsi="Calibri" w:cs="Calibri"/>
              </w:rPr>
            </w:pPr>
          </w:p>
        </w:tc>
        <w:tc>
          <w:tcPr>
            <w:tcW w:w="1441" w:type="dxa"/>
            <w:tcBorders>
              <w:top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(подпись)</w:t>
            </w:r>
          </w:p>
        </w:tc>
        <w:tc>
          <w:tcPr>
            <w:tcW w:w="2868" w:type="dxa"/>
            <w:tcBorders>
              <w:top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фамилия, имя, отчество (последнее - при наличии)</w:t>
            </w:r>
          </w:p>
        </w:tc>
      </w:tr>
      <w:tr w:rsidR="00FA7C9A">
        <w:tc>
          <w:tcPr>
            <w:tcW w:w="567" w:type="dxa"/>
          </w:tcPr>
          <w:p w:rsidR="00FA7C9A" w:rsidRDefault="00FA7C9A">
            <w:pPr>
              <w:autoSpaceDE w:val="0"/>
              <w:autoSpaceDN w:val="0"/>
              <w:adjustRightInd w:val="0"/>
              <w:spacing w:after="0" w:line="240" w:lineRule="auto"/>
              <w:rPr>
                <w:rFonts w:ascii="Calibri" w:hAnsi="Calibri" w:cs="Calibri"/>
              </w:rPr>
            </w:pPr>
          </w:p>
        </w:tc>
        <w:tc>
          <w:tcPr>
            <w:tcW w:w="3855" w:type="dxa"/>
            <w:gridSpan w:val="2"/>
          </w:tcPr>
          <w:p w:rsidR="00FA7C9A" w:rsidRDefault="00FA7C9A">
            <w:pPr>
              <w:autoSpaceDE w:val="0"/>
              <w:autoSpaceDN w:val="0"/>
              <w:adjustRightInd w:val="0"/>
              <w:spacing w:after="0" w:line="240" w:lineRule="auto"/>
              <w:rPr>
                <w:rFonts w:ascii="Calibri" w:hAnsi="Calibri" w:cs="Calibri"/>
              </w:rPr>
            </w:pPr>
            <w:r>
              <w:rPr>
                <w:rFonts w:ascii="Calibri" w:hAnsi="Calibri" w:cs="Calibri"/>
              </w:rPr>
              <w:t>"__" __________ 20__ г.</w:t>
            </w:r>
          </w:p>
        </w:tc>
        <w:tc>
          <w:tcPr>
            <w:tcW w:w="340" w:type="dxa"/>
          </w:tcPr>
          <w:p w:rsidR="00FA7C9A" w:rsidRDefault="00FA7C9A">
            <w:pPr>
              <w:autoSpaceDE w:val="0"/>
              <w:autoSpaceDN w:val="0"/>
              <w:adjustRightInd w:val="0"/>
              <w:spacing w:after="0" w:line="240" w:lineRule="auto"/>
              <w:rPr>
                <w:rFonts w:ascii="Calibri" w:hAnsi="Calibri" w:cs="Calibri"/>
              </w:rPr>
            </w:pPr>
          </w:p>
        </w:tc>
        <w:tc>
          <w:tcPr>
            <w:tcW w:w="4309" w:type="dxa"/>
            <w:gridSpan w:val="2"/>
          </w:tcPr>
          <w:p w:rsidR="00FA7C9A" w:rsidRDefault="00FA7C9A">
            <w:pPr>
              <w:autoSpaceDE w:val="0"/>
              <w:autoSpaceDN w:val="0"/>
              <w:adjustRightInd w:val="0"/>
              <w:spacing w:after="0" w:line="240" w:lineRule="auto"/>
              <w:rPr>
                <w:rFonts w:ascii="Calibri" w:hAnsi="Calibri" w:cs="Calibri"/>
              </w:rPr>
            </w:pPr>
            <w:r>
              <w:rPr>
                <w:rFonts w:ascii="Calibri" w:hAnsi="Calibri" w:cs="Calibri"/>
              </w:rPr>
              <w:t>"__" __________ 20__ г.</w:t>
            </w:r>
          </w:p>
        </w:tc>
      </w:tr>
    </w:tbl>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1. Применяется для расчета трудоемкости строительства судна при определении начальной (максимальной) цены контракта.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2. В случае проведения расчета трудоемкости с использованием нормативов трудоемкости к расчету прилагается пояснительная записка с обоснованием примененных нормативов трудоемкости и принятых в расчете нормативных коэффициентов, с описанием технологических особенностей и условий строительства судна.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3. Коэффициент выполнения норм времени принимается в среднем размере по значениям К</w:t>
      </w:r>
      <w:r>
        <w:rPr>
          <w:rFonts w:ascii="Calibri" w:hAnsi="Calibri" w:cs="Calibri"/>
          <w:vertAlign w:val="subscript"/>
        </w:rPr>
        <w:t>вн</w:t>
      </w:r>
      <w:r>
        <w:rPr>
          <w:rFonts w:ascii="Calibri" w:hAnsi="Calibri" w:cs="Calibri"/>
        </w:rPr>
        <w:t>, сложившимся у потенциальных исполнителей в году, предшествующем выполнению расчета, но не более 1,20.</w:t>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15</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к Порядку определения начальной</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(максимальной) цены контракта, цены</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контракта, заключаемого с единственным</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поставщиком (подрядчиком, исполнителем),</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и начальной цены единицы товара, работы,</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услуги при осуществлении закупок</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продукции судостроительной промышленности</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(за исключением продукции, закупка которой</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осуществляется в рамках государственного</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оборонного заказа)</w:t>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(рекомендуемый образец)</w:t>
      </w:r>
    </w:p>
    <w:p w:rsidR="00FA7C9A" w:rsidRDefault="00FA7C9A" w:rsidP="00FA7C9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74"/>
        <w:gridCol w:w="340"/>
        <w:gridCol w:w="5443"/>
      </w:tblGrid>
      <w:tr w:rsidR="00FA7C9A">
        <w:tc>
          <w:tcPr>
            <w:tcW w:w="9057" w:type="dxa"/>
            <w:gridSpan w:val="3"/>
          </w:tcPr>
          <w:p w:rsidR="00FA7C9A" w:rsidRDefault="00FA7C9A">
            <w:pPr>
              <w:autoSpaceDE w:val="0"/>
              <w:autoSpaceDN w:val="0"/>
              <w:adjustRightInd w:val="0"/>
              <w:spacing w:after="0" w:line="240" w:lineRule="auto"/>
              <w:jc w:val="center"/>
              <w:rPr>
                <w:rFonts w:ascii="Calibri" w:hAnsi="Calibri" w:cs="Calibri"/>
              </w:rPr>
            </w:pPr>
            <w:bookmarkStart w:id="153" w:name="Par4083"/>
            <w:bookmarkEnd w:id="153"/>
            <w:r>
              <w:rPr>
                <w:rFonts w:ascii="Calibri" w:hAnsi="Calibri" w:cs="Calibri"/>
              </w:rPr>
              <w:t>Расчет (обоснование) трудоемкости строительства судна</w:t>
            </w:r>
          </w:p>
        </w:tc>
      </w:tr>
      <w:tr w:rsidR="00FA7C9A">
        <w:tc>
          <w:tcPr>
            <w:tcW w:w="9057" w:type="dxa"/>
            <w:gridSpan w:val="3"/>
          </w:tcPr>
          <w:p w:rsidR="00FA7C9A" w:rsidRDefault="00FA7C9A">
            <w:pPr>
              <w:autoSpaceDE w:val="0"/>
              <w:autoSpaceDN w:val="0"/>
              <w:adjustRightInd w:val="0"/>
              <w:spacing w:after="0" w:line="240" w:lineRule="auto"/>
              <w:jc w:val="center"/>
              <w:rPr>
                <w:rFonts w:ascii="Calibri" w:hAnsi="Calibri" w:cs="Calibri"/>
              </w:rPr>
            </w:pPr>
          </w:p>
        </w:tc>
      </w:tr>
      <w:tr w:rsidR="00FA7C9A">
        <w:tc>
          <w:tcPr>
            <w:tcW w:w="3274" w:type="dxa"/>
            <w:vAlign w:val="bottom"/>
          </w:tcPr>
          <w:p w:rsidR="00FA7C9A" w:rsidRDefault="00FA7C9A">
            <w:pPr>
              <w:autoSpaceDE w:val="0"/>
              <w:autoSpaceDN w:val="0"/>
              <w:adjustRightInd w:val="0"/>
              <w:spacing w:after="0" w:line="240" w:lineRule="auto"/>
              <w:rPr>
                <w:rFonts w:ascii="Calibri" w:hAnsi="Calibri" w:cs="Calibri"/>
              </w:rPr>
            </w:pPr>
            <w:r>
              <w:rPr>
                <w:rFonts w:ascii="Calibri" w:hAnsi="Calibri" w:cs="Calibri"/>
              </w:rPr>
              <w:t>Общие сведения</w:t>
            </w:r>
          </w:p>
        </w:tc>
        <w:tc>
          <w:tcPr>
            <w:tcW w:w="340" w:type="dxa"/>
          </w:tcPr>
          <w:p w:rsidR="00FA7C9A" w:rsidRDefault="00FA7C9A">
            <w:pPr>
              <w:autoSpaceDE w:val="0"/>
              <w:autoSpaceDN w:val="0"/>
              <w:adjustRightInd w:val="0"/>
              <w:spacing w:after="0" w:line="240" w:lineRule="auto"/>
              <w:rPr>
                <w:rFonts w:ascii="Calibri" w:hAnsi="Calibri" w:cs="Calibri"/>
              </w:rPr>
            </w:pPr>
          </w:p>
        </w:tc>
        <w:tc>
          <w:tcPr>
            <w:tcW w:w="5443" w:type="dxa"/>
            <w:tcBorders>
              <w:bottom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3274" w:type="dxa"/>
            <w:vAlign w:val="bottom"/>
          </w:tcPr>
          <w:p w:rsidR="00FA7C9A" w:rsidRDefault="00FA7C9A">
            <w:pPr>
              <w:autoSpaceDE w:val="0"/>
              <w:autoSpaceDN w:val="0"/>
              <w:adjustRightInd w:val="0"/>
              <w:spacing w:after="0" w:line="240" w:lineRule="auto"/>
              <w:rPr>
                <w:rFonts w:ascii="Calibri" w:hAnsi="Calibri" w:cs="Calibri"/>
              </w:rPr>
            </w:pPr>
          </w:p>
        </w:tc>
        <w:tc>
          <w:tcPr>
            <w:tcW w:w="340" w:type="dxa"/>
          </w:tcPr>
          <w:p w:rsidR="00FA7C9A" w:rsidRDefault="00FA7C9A">
            <w:pPr>
              <w:autoSpaceDE w:val="0"/>
              <w:autoSpaceDN w:val="0"/>
              <w:adjustRightInd w:val="0"/>
              <w:spacing w:after="0" w:line="240" w:lineRule="auto"/>
              <w:rPr>
                <w:rFonts w:ascii="Calibri" w:hAnsi="Calibri" w:cs="Calibri"/>
              </w:rPr>
            </w:pPr>
          </w:p>
        </w:tc>
        <w:tc>
          <w:tcPr>
            <w:tcW w:w="5443" w:type="dxa"/>
            <w:tcBorders>
              <w:top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(наименование разработчика проекта судна, номер проекта, заводской N)</w:t>
            </w:r>
          </w:p>
        </w:tc>
      </w:tr>
      <w:tr w:rsidR="00FA7C9A">
        <w:tc>
          <w:tcPr>
            <w:tcW w:w="3274" w:type="dxa"/>
            <w:vAlign w:val="bottom"/>
          </w:tcPr>
          <w:p w:rsidR="00FA7C9A" w:rsidRDefault="00FA7C9A">
            <w:pPr>
              <w:autoSpaceDE w:val="0"/>
              <w:autoSpaceDN w:val="0"/>
              <w:adjustRightInd w:val="0"/>
              <w:spacing w:after="0" w:line="240" w:lineRule="auto"/>
              <w:rPr>
                <w:rFonts w:ascii="Calibri" w:hAnsi="Calibri" w:cs="Calibri"/>
              </w:rPr>
            </w:pPr>
          </w:p>
        </w:tc>
        <w:tc>
          <w:tcPr>
            <w:tcW w:w="340" w:type="dxa"/>
          </w:tcPr>
          <w:p w:rsidR="00FA7C9A" w:rsidRDefault="00FA7C9A">
            <w:pPr>
              <w:autoSpaceDE w:val="0"/>
              <w:autoSpaceDN w:val="0"/>
              <w:adjustRightInd w:val="0"/>
              <w:spacing w:after="0" w:line="240" w:lineRule="auto"/>
              <w:rPr>
                <w:rFonts w:ascii="Calibri" w:hAnsi="Calibri" w:cs="Calibri"/>
              </w:rPr>
            </w:pPr>
          </w:p>
        </w:tc>
        <w:tc>
          <w:tcPr>
            <w:tcW w:w="5443" w:type="dxa"/>
            <w:tcBorders>
              <w:bottom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3274" w:type="dxa"/>
            <w:vAlign w:val="bottom"/>
          </w:tcPr>
          <w:p w:rsidR="00FA7C9A" w:rsidRDefault="00FA7C9A">
            <w:pPr>
              <w:autoSpaceDE w:val="0"/>
              <w:autoSpaceDN w:val="0"/>
              <w:adjustRightInd w:val="0"/>
              <w:spacing w:after="0" w:line="240" w:lineRule="auto"/>
              <w:rPr>
                <w:rFonts w:ascii="Calibri" w:hAnsi="Calibri" w:cs="Calibri"/>
              </w:rPr>
            </w:pPr>
          </w:p>
        </w:tc>
        <w:tc>
          <w:tcPr>
            <w:tcW w:w="340" w:type="dxa"/>
          </w:tcPr>
          <w:p w:rsidR="00FA7C9A" w:rsidRDefault="00FA7C9A">
            <w:pPr>
              <w:autoSpaceDE w:val="0"/>
              <w:autoSpaceDN w:val="0"/>
              <w:adjustRightInd w:val="0"/>
              <w:spacing w:after="0" w:line="240" w:lineRule="auto"/>
              <w:rPr>
                <w:rFonts w:ascii="Calibri" w:hAnsi="Calibri" w:cs="Calibri"/>
              </w:rPr>
            </w:pPr>
          </w:p>
        </w:tc>
        <w:tc>
          <w:tcPr>
            <w:tcW w:w="5443" w:type="dxa"/>
            <w:tcBorders>
              <w:top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(тип судна)</w:t>
            </w:r>
          </w:p>
        </w:tc>
      </w:tr>
      <w:tr w:rsidR="00FA7C9A">
        <w:tc>
          <w:tcPr>
            <w:tcW w:w="3274" w:type="dxa"/>
            <w:vAlign w:val="bottom"/>
          </w:tcPr>
          <w:p w:rsidR="00FA7C9A" w:rsidRDefault="00FA7C9A">
            <w:pPr>
              <w:autoSpaceDE w:val="0"/>
              <w:autoSpaceDN w:val="0"/>
              <w:adjustRightInd w:val="0"/>
              <w:spacing w:after="0" w:line="240" w:lineRule="auto"/>
              <w:rPr>
                <w:rFonts w:ascii="Calibri" w:hAnsi="Calibri" w:cs="Calibri"/>
              </w:rPr>
            </w:pPr>
            <w:r>
              <w:rPr>
                <w:rFonts w:ascii="Calibri" w:hAnsi="Calibri" w:cs="Calibri"/>
              </w:rPr>
              <w:t>Период строительства (начало - окончание)</w:t>
            </w:r>
          </w:p>
        </w:tc>
        <w:tc>
          <w:tcPr>
            <w:tcW w:w="340" w:type="dxa"/>
          </w:tcPr>
          <w:p w:rsidR="00FA7C9A" w:rsidRDefault="00FA7C9A">
            <w:pPr>
              <w:autoSpaceDE w:val="0"/>
              <w:autoSpaceDN w:val="0"/>
              <w:adjustRightInd w:val="0"/>
              <w:spacing w:after="0" w:line="240" w:lineRule="auto"/>
              <w:rPr>
                <w:rFonts w:ascii="Calibri" w:hAnsi="Calibri" w:cs="Calibri"/>
              </w:rPr>
            </w:pPr>
          </w:p>
        </w:tc>
        <w:tc>
          <w:tcPr>
            <w:tcW w:w="5443" w:type="dxa"/>
            <w:tcBorders>
              <w:bottom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3274" w:type="dxa"/>
            <w:vAlign w:val="bottom"/>
          </w:tcPr>
          <w:p w:rsidR="00FA7C9A" w:rsidRDefault="00FA7C9A">
            <w:pPr>
              <w:autoSpaceDE w:val="0"/>
              <w:autoSpaceDN w:val="0"/>
              <w:adjustRightInd w:val="0"/>
              <w:spacing w:after="0" w:line="240" w:lineRule="auto"/>
              <w:rPr>
                <w:rFonts w:ascii="Calibri" w:hAnsi="Calibri" w:cs="Calibri"/>
              </w:rPr>
            </w:pPr>
          </w:p>
        </w:tc>
        <w:tc>
          <w:tcPr>
            <w:tcW w:w="340" w:type="dxa"/>
          </w:tcPr>
          <w:p w:rsidR="00FA7C9A" w:rsidRDefault="00FA7C9A">
            <w:pPr>
              <w:autoSpaceDE w:val="0"/>
              <w:autoSpaceDN w:val="0"/>
              <w:adjustRightInd w:val="0"/>
              <w:spacing w:after="0" w:line="240" w:lineRule="auto"/>
              <w:rPr>
                <w:rFonts w:ascii="Calibri" w:hAnsi="Calibri" w:cs="Calibri"/>
              </w:rPr>
            </w:pPr>
          </w:p>
        </w:tc>
        <w:tc>
          <w:tcPr>
            <w:tcW w:w="5443" w:type="dxa"/>
            <w:tcBorders>
              <w:top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(месяц, год - месяц, год)</w:t>
            </w:r>
          </w:p>
        </w:tc>
      </w:tr>
      <w:tr w:rsidR="00FA7C9A">
        <w:tc>
          <w:tcPr>
            <w:tcW w:w="3274" w:type="dxa"/>
            <w:vAlign w:val="bottom"/>
          </w:tcPr>
          <w:p w:rsidR="00FA7C9A" w:rsidRDefault="00FA7C9A">
            <w:pPr>
              <w:autoSpaceDE w:val="0"/>
              <w:autoSpaceDN w:val="0"/>
              <w:adjustRightInd w:val="0"/>
              <w:spacing w:after="0" w:line="240" w:lineRule="auto"/>
              <w:rPr>
                <w:rFonts w:ascii="Calibri" w:hAnsi="Calibri" w:cs="Calibri"/>
              </w:rPr>
            </w:pPr>
            <w:r>
              <w:rPr>
                <w:rFonts w:ascii="Calibri" w:hAnsi="Calibri" w:cs="Calibri"/>
              </w:rPr>
              <w:t>Примененный норматив трудоемкости</w:t>
            </w:r>
          </w:p>
        </w:tc>
        <w:tc>
          <w:tcPr>
            <w:tcW w:w="340" w:type="dxa"/>
          </w:tcPr>
          <w:p w:rsidR="00FA7C9A" w:rsidRDefault="00FA7C9A">
            <w:pPr>
              <w:autoSpaceDE w:val="0"/>
              <w:autoSpaceDN w:val="0"/>
              <w:adjustRightInd w:val="0"/>
              <w:spacing w:after="0" w:line="240" w:lineRule="auto"/>
              <w:rPr>
                <w:rFonts w:ascii="Calibri" w:hAnsi="Calibri" w:cs="Calibri"/>
              </w:rPr>
            </w:pPr>
          </w:p>
        </w:tc>
        <w:tc>
          <w:tcPr>
            <w:tcW w:w="5443" w:type="dxa"/>
            <w:tcBorders>
              <w:bottom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3274" w:type="dxa"/>
          </w:tcPr>
          <w:p w:rsidR="00FA7C9A" w:rsidRDefault="00FA7C9A">
            <w:pPr>
              <w:autoSpaceDE w:val="0"/>
              <w:autoSpaceDN w:val="0"/>
              <w:adjustRightInd w:val="0"/>
              <w:spacing w:after="0" w:line="240" w:lineRule="auto"/>
              <w:rPr>
                <w:rFonts w:ascii="Calibri" w:hAnsi="Calibri" w:cs="Calibri"/>
              </w:rPr>
            </w:pPr>
          </w:p>
        </w:tc>
        <w:tc>
          <w:tcPr>
            <w:tcW w:w="340" w:type="dxa"/>
          </w:tcPr>
          <w:p w:rsidR="00FA7C9A" w:rsidRDefault="00FA7C9A">
            <w:pPr>
              <w:autoSpaceDE w:val="0"/>
              <w:autoSpaceDN w:val="0"/>
              <w:adjustRightInd w:val="0"/>
              <w:spacing w:after="0" w:line="240" w:lineRule="auto"/>
              <w:rPr>
                <w:rFonts w:ascii="Calibri" w:hAnsi="Calibri" w:cs="Calibri"/>
              </w:rPr>
            </w:pPr>
          </w:p>
        </w:tc>
        <w:tc>
          <w:tcPr>
            <w:tcW w:w="5443" w:type="dxa"/>
            <w:tcBorders>
              <w:top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(номер норматива, номер таблицы расчета удельной трудоемкости)</w:t>
            </w:r>
          </w:p>
        </w:tc>
      </w:tr>
    </w:tbl>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rPr>
          <w:rFonts w:ascii="Calibri" w:hAnsi="Calibri" w:cs="Calibri"/>
        </w:rPr>
        <w:sectPr w:rsidR="00FA7C9A">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3628"/>
        <w:gridCol w:w="1520"/>
        <w:gridCol w:w="1520"/>
        <w:gridCol w:w="1520"/>
        <w:gridCol w:w="1520"/>
        <w:gridCol w:w="1520"/>
        <w:gridCol w:w="1523"/>
      </w:tblGrid>
      <w:tr w:rsidR="00FA7C9A">
        <w:tc>
          <w:tcPr>
            <w:tcW w:w="850" w:type="dxa"/>
            <w:vMerge w:val="restart"/>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lastRenderedPageBreak/>
              <w:t>N п/п</w:t>
            </w:r>
          </w:p>
        </w:tc>
        <w:tc>
          <w:tcPr>
            <w:tcW w:w="3628" w:type="dxa"/>
            <w:vMerge w:val="restart"/>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Укрупненная номенклатура видов работ</w:t>
            </w:r>
          </w:p>
        </w:tc>
        <w:tc>
          <w:tcPr>
            <w:tcW w:w="1520" w:type="dxa"/>
            <w:vMerge w:val="restart"/>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Масса, т</w:t>
            </w:r>
          </w:p>
        </w:tc>
        <w:tc>
          <w:tcPr>
            <w:tcW w:w="1520" w:type="dxa"/>
            <w:vMerge w:val="restart"/>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Трудоемкость удельная по нормативу, человеко-час/т</w:t>
            </w:r>
          </w:p>
        </w:tc>
        <w:tc>
          <w:tcPr>
            <w:tcW w:w="3040" w:type="dxa"/>
            <w:gridSpan w:val="2"/>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Коэффициенты по нормативу</w:t>
            </w:r>
          </w:p>
        </w:tc>
        <w:tc>
          <w:tcPr>
            <w:tcW w:w="1520" w:type="dxa"/>
            <w:vMerge w:val="restart"/>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Трудоемкость удельная расчетная, человеко-час/т</w:t>
            </w:r>
          </w:p>
        </w:tc>
        <w:tc>
          <w:tcPr>
            <w:tcW w:w="1523" w:type="dxa"/>
            <w:vMerge w:val="restart"/>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Трудоемкость общая, тыс. человеко-час</w:t>
            </w:r>
          </w:p>
        </w:tc>
      </w:tr>
      <w:tr w:rsidR="00FA7C9A">
        <w:tc>
          <w:tcPr>
            <w:tcW w:w="850"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3628"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1520"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1520"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152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Обозначение, номер таблицы по нормативу</w:t>
            </w:r>
          </w:p>
        </w:tc>
        <w:tc>
          <w:tcPr>
            <w:tcW w:w="152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Обозначение, номер таблицы по нормативу</w:t>
            </w:r>
          </w:p>
        </w:tc>
        <w:tc>
          <w:tcPr>
            <w:tcW w:w="1520"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1523"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r>
      <w:tr w:rsidR="00FA7C9A">
        <w:tc>
          <w:tcPr>
            <w:tcW w:w="850"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3628"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1520"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1520"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152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К__</w:t>
            </w:r>
          </w:p>
        </w:tc>
        <w:tc>
          <w:tcPr>
            <w:tcW w:w="152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К__</w:t>
            </w:r>
          </w:p>
        </w:tc>
        <w:tc>
          <w:tcPr>
            <w:tcW w:w="1520"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1523"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r>
      <w:tr w:rsidR="00FA7C9A">
        <w:tc>
          <w:tcPr>
            <w:tcW w:w="85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1</w:t>
            </w:r>
          </w:p>
        </w:tc>
        <w:tc>
          <w:tcPr>
            <w:tcW w:w="362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2</w:t>
            </w:r>
          </w:p>
        </w:tc>
        <w:tc>
          <w:tcPr>
            <w:tcW w:w="152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3</w:t>
            </w:r>
          </w:p>
        </w:tc>
        <w:tc>
          <w:tcPr>
            <w:tcW w:w="152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4</w:t>
            </w:r>
          </w:p>
        </w:tc>
        <w:tc>
          <w:tcPr>
            <w:tcW w:w="152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5</w:t>
            </w:r>
          </w:p>
        </w:tc>
        <w:tc>
          <w:tcPr>
            <w:tcW w:w="152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6</w:t>
            </w:r>
          </w:p>
        </w:tc>
        <w:tc>
          <w:tcPr>
            <w:tcW w:w="152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7</w:t>
            </w:r>
          </w:p>
        </w:tc>
        <w:tc>
          <w:tcPr>
            <w:tcW w:w="152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8</w:t>
            </w:r>
          </w:p>
        </w:tc>
      </w:tr>
      <w:tr w:rsidR="00FA7C9A">
        <w:tc>
          <w:tcPr>
            <w:tcW w:w="85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1</w:t>
            </w:r>
          </w:p>
        </w:tc>
        <w:tc>
          <w:tcPr>
            <w:tcW w:w="362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Обработка деталей корпуса</w:t>
            </w:r>
          </w:p>
        </w:tc>
        <w:tc>
          <w:tcPr>
            <w:tcW w:w="152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2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2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2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2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2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85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2</w:t>
            </w:r>
          </w:p>
        </w:tc>
        <w:tc>
          <w:tcPr>
            <w:tcW w:w="362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Предварительная сборка</w:t>
            </w:r>
          </w:p>
        </w:tc>
        <w:tc>
          <w:tcPr>
            <w:tcW w:w="152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2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2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2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2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2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85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3</w:t>
            </w:r>
          </w:p>
        </w:tc>
        <w:tc>
          <w:tcPr>
            <w:tcW w:w="362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Формирование корпуса</w:t>
            </w:r>
          </w:p>
        </w:tc>
        <w:tc>
          <w:tcPr>
            <w:tcW w:w="152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2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2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2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2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2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85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4</w:t>
            </w:r>
          </w:p>
        </w:tc>
        <w:tc>
          <w:tcPr>
            <w:tcW w:w="362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Трубомонтажные</w:t>
            </w:r>
          </w:p>
        </w:tc>
        <w:tc>
          <w:tcPr>
            <w:tcW w:w="152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2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2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2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2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2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85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5</w:t>
            </w:r>
          </w:p>
        </w:tc>
        <w:tc>
          <w:tcPr>
            <w:tcW w:w="362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Механомонтажные</w:t>
            </w:r>
          </w:p>
        </w:tc>
        <w:tc>
          <w:tcPr>
            <w:tcW w:w="152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2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2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2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2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2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85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6</w:t>
            </w:r>
          </w:p>
        </w:tc>
        <w:tc>
          <w:tcPr>
            <w:tcW w:w="362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Достроечные</w:t>
            </w:r>
          </w:p>
        </w:tc>
        <w:tc>
          <w:tcPr>
            <w:tcW w:w="152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2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2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2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2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2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85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7</w:t>
            </w:r>
          </w:p>
        </w:tc>
        <w:tc>
          <w:tcPr>
            <w:tcW w:w="362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Испытания</w:t>
            </w:r>
          </w:p>
        </w:tc>
        <w:tc>
          <w:tcPr>
            <w:tcW w:w="152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2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2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2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2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2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85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8</w:t>
            </w:r>
          </w:p>
        </w:tc>
        <w:tc>
          <w:tcPr>
            <w:tcW w:w="362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Всего по верфи</w:t>
            </w:r>
          </w:p>
        </w:tc>
        <w:tc>
          <w:tcPr>
            <w:tcW w:w="152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2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2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2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2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2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85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9</w:t>
            </w:r>
          </w:p>
        </w:tc>
        <w:tc>
          <w:tcPr>
            <w:tcW w:w="362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Изготовление изделий МСЧ, ___%</w:t>
            </w:r>
          </w:p>
        </w:tc>
        <w:tc>
          <w:tcPr>
            <w:tcW w:w="7600" w:type="dxa"/>
            <w:gridSpan w:val="5"/>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2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12078" w:type="dxa"/>
            <w:gridSpan w:val="7"/>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Трудоемкость строительства серийно освоенного судна, тыс. человеко-час</w:t>
            </w:r>
          </w:p>
        </w:tc>
        <w:tc>
          <w:tcPr>
            <w:tcW w:w="152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12078" w:type="dxa"/>
            <w:gridSpan w:val="7"/>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Коэффициент серийности ___-го судна в серии, К</w:t>
            </w:r>
            <w:r>
              <w:rPr>
                <w:rFonts w:ascii="Calibri" w:hAnsi="Calibri" w:cs="Calibri"/>
                <w:vertAlign w:val="subscript"/>
              </w:rPr>
              <w:t>i</w:t>
            </w:r>
          </w:p>
        </w:tc>
        <w:tc>
          <w:tcPr>
            <w:tcW w:w="152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12078" w:type="dxa"/>
            <w:gridSpan w:val="7"/>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Трудоемкость строительства ___-го судна в серии, тыс. человеко-час</w:t>
            </w:r>
          </w:p>
        </w:tc>
        <w:tc>
          <w:tcPr>
            <w:tcW w:w="152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12078" w:type="dxa"/>
            <w:gridSpan w:val="7"/>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Коэффициент годового выпуска судов, К</w:t>
            </w:r>
            <w:r>
              <w:rPr>
                <w:rFonts w:ascii="Calibri" w:hAnsi="Calibri" w:cs="Calibri"/>
                <w:vertAlign w:val="subscript"/>
              </w:rPr>
              <w:t>N</w:t>
            </w:r>
          </w:p>
        </w:tc>
        <w:tc>
          <w:tcPr>
            <w:tcW w:w="152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12078" w:type="dxa"/>
            <w:gridSpan w:val="7"/>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lastRenderedPageBreak/>
              <w:t>Трудоемкость строительства ___-го судна в серии с учетом коэффициента К</w:t>
            </w:r>
            <w:r>
              <w:rPr>
                <w:rFonts w:ascii="Calibri" w:hAnsi="Calibri" w:cs="Calibri"/>
                <w:vertAlign w:val="subscript"/>
              </w:rPr>
              <w:t>N</w:t>
            </w:r>
            <w:r>
              <w:rPr>
                <w:rFonts w:ascii="Calibri" w:hAnsi="Calibri" w:cs="Calibri"/>
              </w:rPr>
              <w:t>, тыс. человеко-час</w:t>
            </w:r>
          </w:p>
        </w:tc>
        <w:tc>
          <w:tcPr>
            <w:tcW w:w="152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12078" w:type="dxa"/>
            <w:gridSpan w:val="7"/>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Коэффициент выполнения норм времени, К</w:t>
            </w:r>
            <w:r>
              <w:rPr>
                <w:rFonts w:ascii="Calibri" w:hAnsi="Calibri" w:cs="Calibri"/>
                <w:vertAlign w:val="subscript"/>
              </w:rPr>
              <w:t>вн</w:t>
            </w:r>
          </w:p>
        </w:tc>
        <w:tc>
          <w:tcPr>
            <w:tcW w:w="152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12078" w:type="dxa"/>
            <w:gridSpan w:val="7"/>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Всего трудоемкость постройки ___го судна в серии с учетом коэффициента выполнения норм времени, тыс. нормо-час</w:t>
            </w:r>
          </w:p>
        </w:tc>
        <w:tc>
          <w:tcPr>
            <w:tcW w:w="152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bl>
    <w:p w:rsidR="00FA7C9A" w:rsidRDefault="00FA7C9A" w:rsidP="00FA7C9A">
      <w:pPr>
        <w:autoSpaceDE w:val="0"/>
        <w:autoSpaceDN w:val="0"/>
        <w:adjustRightInd w:val="0"/>
        <w:spacing w:after="0" w:line="240" w:lineRule="auto"/>
        <w:rPr>
          <w:rFonts w:ascii="Calibri" w:hAnsi="Calibri" w:cs="Calibri"/>
        </w:rPr>
        <w:sectPr w:rsidR="00FA7C9A">
          <w:pgSz w:w="16838" w:h="11905" w:orient="landscape"/>
          <w:pgMar w:top="1701" w:right="1134" w:bottom="850" w:left="1134" w:header="0" w:footer="0" w:gutter="0"/>
          <w:cols w:space="720"/>
          <w:noEndnote/>
        </w:sectPr>
      </w:pPr>
    </w:p>
    <w:p w:rsidR="00FA7C9A" w:rsidRDefault="00FA7C9A" w:rsidP="00FA7C9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304"/>
        <w:gridCol w:w="2665"/>
        <w:gridCol w:w="340"/>
        <w:gridCol w:w="1304"/>
        <w:gridCol w:w="2868"/>
      </w:tblGrid>
      <w:tr w:rsidR="00FA7C9A">
        <w:tc>
          <w:tcPr>
            <w:tcW w:w="567" w:type="dxa"/>
          </w:tcPr>
          <w:p w:rsidR="00FA7C9A" w:rsidRDefault="00FA7C9A">
            <w:pPr>
              <w:autoSpaceDE w:val="0"/>
              <w:autoSpaceDN w:val="0"/>
              <w:adjustRightInd w:val="0"/>
              <w:spacing w:after="0" w:line="240" w:lineRule="auto"/>
              <w:rPr>
                <w:rFonts w:ascii="Calibri" w:hAnsi="Calibri" w:cs="Calibri"/>
              </w:rPr>
            </w:pPr>
          </w:p>
        </w:tc>
        <w:tc>
          <w:tcPr>
            <w:tcW w:w="3969" w:type="dxa"/>
            <w:gridSpan w:val="2"/>
          </w:tcPr>
          <w:p w:rsidR="00FA7C9A" w:rsidRDefault="00FA7C9A">
            <w:pPr>
              <w:autoSpaceDE w:val="0"/>
              <w:autoSpaceDN w:val="0"/>
              <w:adjustRightInd w:val="0"/>
              <w:spacing w:after="0" w:line="240" w:lineRule="auto"/>
              <w:rPr>
                <w:rFonts w:ascii="Calibri" w:hAnsi="Calibri" w:cs="Calibri"/>
              </w:rPr>
            </w:pPr>
            <w:r>
              <w:rPr>
                <w:rFonts w:ascii="Calibri" w:hAnsi="Calibri" w:cs="Calibri"/>
              </w:rPr>
              <w:t>Руководитель технологической службы организации, выполнившей расчет</w:t>
            </w:r>
          </w:p>
        </w:tc>
        <w:tc>
          <w:tcPr>
            <w:tcW w:w="340" w:type="dxa"/>
          </w:tcPr>
          <w:p w:rsidR="00FA7C9A" w:rsidRDefault="00FA7C9A">
            <w:pPr>
              <w:autoSpaceDE w:val="0"/>
              <w:autoSpaceDN w:val="0"/>
              <w:adjustRightInd w:val="0"/>
              <w:spacing w:after="0" w:line="240" w:lineRule="auto"/>
              <w:rPr>
                <w:rFonts w:ascii="Calibri" w:hAnsi="Calibri" w:cs="Calibri"/>
              </w:rPr>
            </w:pPr>
          </w:p>
        </w:tc>
        <w:tc>
          <w:tcPr>
            <w:tcW w:w="4172" w:type="dxa"/>
            <w:gridSpan w:val="2"/>
          </w:tcPr>
          <w:p w:rsidR="00FA7C9A" w:rsidRDefault="00FA7C9A">
            <w:pPr>
              <w:autoSpaceDE w:val="0"/>
              <w:autoSpaceDN w:val="0"/>
              <w:adjustRightInd w:val="0"/>
              <w:spacing w:after="0" w:line="240" w:lineRule="auto"/>
              <w:rPr>
                <w:rFonts w:ascii="Calibri" w:hAnsi="Calibri" w:cs="Calibri"/>
              </w:rPr>
            </w:pPr>
            <w:r>
              <w:rPr>
                <w:rFonts w:ascii="Calibri" w:hAnsi="Calibri" w:cs="Calibri"/>
              </w:rPr>
              <w:t>Заместитель руководителя (главный инженер) организации, выполнившей расчет</w:t>
            </w:r>
          </w:p>
        </w:tc>
      </w:tr>
      <w:tr w:rsidR="00FA7C9A">
        <w:tc>
          <w:tcPr>
            <w:tcW w:w="567" w:type="dxa"/>
          </w:tcPr>
          <w:p w:rsidR="00FA7C9A" w:rsidRDefault="00FA7C9A">
            <w:pPr>
              <w:autoSpaceDE w:val="0"/>
              <w:autoSpaceDN w:val="0"/>
              <w:adjustRightInd w:val="0"/>
              <w:spacing w:after="0" w:line="240" w:lineRule="auto"/>
              <w:rPr>
                <w:rFonts w:ascii="Calibri" w:hAnsi="Calibri" w:cs="Calibri"/>
              </w:rPr>
            </w:pPr>
          </w:p>
        </w:tc>
        <w:tc>
          <w:tcPr>
            <w:tcW w:w="3969" w:type="dxa"/>
            <w:gridSpan w:val="2"/>
            <w:tcBorders>
              <w:bottom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340" w:type="dxa"/>
          </w:tcPr>
          <w:p w:rsidR="00FA7C9A" w:rsidRDefault="00FA7C9A">
            <w:pPr>
              <w:autoSpaceDE w:val="0"/>
              <w:autoSpaceDN w:val="0"/>
              <w:adjustRightInd w:val="0"/>
              <w:spacing w:after="0" w:line="240" w:lineRule="auto"/>
              <w:rPr>
                <w:rFonts w:ascii="Calibri" w:hAnsi="Calibri" w:cs="Calibri"/>
              </w:rPr>
            </w:pPr>
          </w:p>
        </w:tc>
        <w:tc>
          <w:tcPr>
            <w:tcW w:w="4172" w:type="dxa"/>
            <w:gridSpan w:val="2"/>
            <w:tcBorders>
              <w:bottom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67" w:type="dxa"/>
          </w:tcPr>
          <w:p w:rsidR="00FA7C9A" w:rsidRDefault="00FA7C9A">
            <w:pPr>
              <w:autoSpaceDE w:val="0"/>
              <w:autoSpaceDN w:val="0"/>
              <w:adjustRightInd w:val="0"/>
              <w:spacing w:after="0" w:line="240" w:lineRule="auto"/>
              <w:rPr>
                <w:rFonts w:ascii="Calibri" w:hAnsi="Calibri" w:cs="Calibri"/>
              </w:rPr>
            </w:pPr>
          </w:p>
        </w:tc>
        <w:tc>
          <w:tcPr>
            <w:tcW w:w="1304" w:type="dxa"/>
            <w:tcBorders>
              <w:top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(подпись)</w:t>
            </w:r>
          </w:p>
        </w:tc>
        <w:tc>
          <w:tcPr>
            <w:tcW w:w="2665" w:type="dxa"/>
            <w:tcBorders>
              <w:top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фамилия, имя, отчество</w:t>
            </w:r>
          </w:p>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(последнее - при наличии)</w:t>
            </w:r>
          </w:p>
        </w:tc>
        <w:tc>
          <w:tcPr>
            <w:tcW w:w="340" w:type="dxa"/>
          </w:tcPr>
          <w:p w:rsidR="00FA7C9A" w:rsidRDefault="00FA7C9A">
            <w:pPr>
              <w:autoSpaceDE w:val="0"/>
              <w:autoSpaceDN w:val="0"/>
              <w:adjustRightInd w:val="0"/>
              <w:spacing w:after="0" w:line="240" w:lineRule="auto"/>
              <w:rPr>
                <w:rFonts w:ascii="Calibri" w:hAnsi="Calibri" w:cs="Calibri"/>
              </w:rPr>
            </w:pPr>
          </w:p>
        </w:tc>
        <w:tc>
          <w:tcPr>
            <w:tcW w:w="1304" w:type="dxa"/>
            <w:tcBorders>
              <w:top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(подпись)</w:t>
            </w:r>
          </w:p>
        </w:tc>
        <w:tc>
          <w:tcPr>
            <w:tcW w:w="2868" w:type="dxa"/>
            <w:tcBorders>
              <w:top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фамилия, имя, отчество</w:t>
            </w:r>
          </w:p>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(последнее - при наличии)</w:t>
            </w:r>
          </w:p>
        </w:tc>
      </w:tr>
      <w:tr w:rsidR="00FA7C9A">
        <w:tc>
          <w:tcPr>
            <w:tcW w:w="567" w:type="dxa"/>
          </w:tcPr>
          <w:p w:rsidR="00FA7C9A" w:rsidRDefault="00FA7C9A">
            <w:pPr>
              <w:autoSpaceDE w:val="0"/>
              <w:autoSpaceDN w:val="0"/>
              <w:adjustRightInd w:val="0"/>
              <w:spacing w:after="0" w:line="240" w:lineRule="auto"/>
              <w:rPr>
                <w:rFonts w:ascii="Calibri" w:hAnsi="Calibri" w:cs="Calibri"/>
              </w:rPr>
            </w:pPr>
          </w:p>
        </w:tc>
        <w:tc>
          <w:tcPr>
            <w:tcW w:w="3969" w:type="dxa"/>
            <w:gridSpan w:val="2"/>
          </w:tcPr>
          <w:p w:rsidR="00FA7C9A" w:rsidRDefault="00FA7C9A">
            <w:pPr>
              <w:autoSpaceDE w:val="0"/>
              <w:autoSpaceDN w:val="0"/>
              <w:adjustRightInd w:val="0"/>
              <w:spacing w:after="0" w:line="240" w:lineRule="auto"/>
              <w:rPr>
                <w:rFonts w:ascii="Calibri" w:hAnsi="Calibri" w:cs="Calibri"/>
              </w:rPr>
            </w:pPr>
            <w:r>
              <w:rPr>
                <w:rFonts w:ascii="Calibri" w:hAnsi="Calibri" w:cs="Calibri"/>
              </w:rPr>
              <w:t>"__" __________ 20__ г.</w:t>
            </w:r>
          </w:p>
        </w:tc>
        <w:tc>
          <w:tcPr>
            <w:tcW w:w="340" w:type="dxa"/>
          </w:tcPr>
          <w:p w:rsidR="00FA7C9A" w:rsidRDefault="00FA7C9A">
            <w:pPr>
              <w:autoSpaceDE w:val="0"/>
              <w:autoSpaceDN w:val="0"/>
              <w:adjustRightInd w:val="0"/>
              <w:spacing w:after="0" w:line="240" w:lineRule="auto"/>
              <w:rPr>
                <w:rFonts w:ascii="Calibri" w:hAnsi="Calibri" w:cs="Calibri"/>
              </w:rPr>
            </w:pPr>
          </w:p>
        </w:tc>
        <w:tc>
          <w:tcPr>
            <w:tcW w:w="4172" w:type="dxa"/>
            <w:gridSpan w:val="2"/>
          </w:tcPr>
          <w:p w:rsidR="00FA7C9A" w:rsidRDefault="00FA7C9A">
            <w:pPr>
              <w:autoSpaceDE w:val="0"/>
              <w:autoSpaceDN w:val="0"/>
              <w:adjustRightInd w:val="0"/>
              <w:spacing w:after="0" w:line="240" w:lineRule="auto"/>
              <w:rPr>
                <w:rFonts w:ascii="Calibri" w:hAnsi="Calibri" w:cs="Calibri"/>
              </w:rPr>
            </w:pPr>
            <w:r>
              <w:rPr>
                <w:rFonts w:ascii="Calibri" w:hAnsi="Calibri" w:cs="Calibri"/>
              </w:rPr>
              <w:t>"__" __________ 20__ г.</w:t>
            </w:r>
          </w:p>
        </w:tc>
      </w:tr>
    </w:tbl>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1. Форма применяется при определении цены контракта, заключаемого с единственным поставщиком (подрядчиком, исполнителем) для расчета трудоемкости строительства судна, на момент подготовки предложений о цене которого отсутствуют данные о фактической трудоемкости судов, ранее построенных потенциальным головным исполнителем по данному проекту.</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2. В случае проведения расчета трудоемкости с использованием нормативов трудоемкости к расчету прилагается пояснительная записка с обоснованием примененных нормативов трудоемкости и принятых в расчете нормативных коэффициентов, с описанием технологических особенностей и условий строительства судна.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3. При отсутствии данных о годовом выпуске судов коэффициент годового выпуска судов может приниматься в размере, соответствующем количеству судов, подлежащих строительству в год по рассматриваемому контракту, или в размере 1,00.</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4. Коэффициент выполнения норм времени применяется в размере, сложившемся у потенциального единственного исполнителя в году, предшествующем выполнению расчета.</w:t>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16</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к Порядку определения начальной</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(максимальной) цены контракта, цены</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контракта, заключаемого с единственным</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поставщиком (подрядчиком, исполнителем),</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и начальной цены единицы товара, работы,</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услуги при осуществлении закупок</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продукции судостроительной промышленности</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(за исключением продукции, закупка которой</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осуществляется в рамках государственного</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оборонного заказа)</w:t>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(рекомендуемый образец)</w:t>
      </w:r>
    </w:p>
    <w:p w:rsidR="00FA7C9A" w:rsidRDefault="00FA7C9A" w:rsidP="00FA7C9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36"/>
        <w:gridCol w:w="340"/>
        <w:gridCol w:w="5386"/>
      </w:tblGrid>
      <w:tr w:rsidR="00FA7C9A">
        <w:tc>
          <w:tcPr>
            <w:tcW w:w="9062" w:type="dxa"/>
            <w:gridSpan w:val="3"/>
          </w:tcPr>
          <w:p w:rsidR="00FA7C9A" w:rsidRDefault="00FA7C9A">
            <w:pPr>
              <w:autoSpaceDE w:val="0"/>
              <w:autoSpaceDN w:val="0"/>
              <w:adjustRightInd w:val="0"/>
              <w:spacing w:after="0" w:line="240" w:lineRule="auto"/>
              <w:jc w:val="center"/>
              <w:rPr>
                <w:rFonts w:ascii="Calibri" w:hAnsi="Calibri" w:cs="Calibri"/>
              </w:rPr>
            </w:pPr>
            <w:bookmarkStart w:id="154" w:name="Par4257"/>
            <w:bookmarkEnd w:id="154"/>
            <w:r>
              <w:rPr>
                <w:rFonts w:ascii="Calibri" w:hAnsi="Calibri" w:cs="Calibri"/>
              </w:rPr>
              <w:t>Расчет</w:t>
            </w:r>
          </w:p>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(обоснование) трудоемкости строительства судна серии, за исключением головного судна</w:t>
            </w:r>
          </w:p>
        </w:tc>
      </w:tr>
      <w:tr w:rsidR="00FA7C9A">
        <w:tc>
          <w:tcPr>
            <w:tcW w:w="3336" w:type="dxa"/>
            <w:vAlign w:val="bottom"/>
          </w:tcPr>
          <w:p w:rsidR="00FA7C9A" w:rsidRDefault="00FA7C9A">
            <w:pPr>
              <w:autoSpaceDE w:val="0"/>
              <w:autoSpaceDN w:val="0"/>
              <w:adjustRightInd w:val="0"/>
              <w:spacing w:after="0" w:line="240" w:lineRule="auto"/>
              <w:rPr>
                <w:rFonts w:ascii="Calibri" w:hAnsi="Calibri" w:cs="Calibri"/>
              </w:rPr>
            </w:pPr>
            <w:r>
              <w:rPr>
                <w:rFonts w:ascii="Calibri" w:hAnsi="Calibri" w:cs="Calibri"/>
              </w:rPr>
              <w:t>Общие сведения</w:t>
            </w:r>
          </w:p>
        </w:tc>
        <w:tc>
          <w:tcPr>
            <w:tcW w:w="340" w:type="dxa"/>
          </w:tcPr>
          <w:p w:rsidR="00FA7C9A" w:rsidRDefault="00FA7C9A">
            <w:pPr>
              <w:autoSpaceDE w:val="0"/>
              <w:autoSpaceDN w:val="0"/>
              <w:adjustRightInd w:val="0"/>
              <w:spacing w:after="0" w:line="240" w:lineRule="auto"/>
              <w:rPr>
                <w:rFonts w:ascii="Calibri" w:hAnsi="Calibri" w:cs="Calibri"/>
              </w:rPr>
            </w:pPr>
          </w:p>
        </w:tc>
        <w:tc>
          <w:tcPr>
            <w:tcW w:w="5386" w:type="dxa"/>
            <w:tcBorders>
              <w:bottom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3336" w:type="dxa"/>
            <w:vAlign w:val="bottom"/>
          </w:tcPr>
          <w:p w:rsidR="00FA7C9A" w:rsidRDefault="00FA7C9A">
            <w:pPr>
              <w:autoSpaceDE w:val="0"/>
              <w:autoSpaceDN w:val="0"/>
              <w:adjustRightInd w:val="0"/>
              <w:spacing w:after="0" w:line="240" w:lineRule="auto"/>
              <w:rPr>
                <w:rFonts w:ascii="Calibri" w:hAnsi="Calibri" w:cs="Calibri"/>
              </w:rPr>
            </w:pPr>
          </w:p>
        </w:tc>
        <w:tc>
          <w:tcPr>
            <w:tcW w:w="340" w:type="dxa"/>
          </w:tcPr>
          <w:p w:rsidR="00FA7C9A" w:rsidRDefault="00FA7C9A">
            <w:pPr>
              <w:autoSpaceDE w:val="0"/>
              <w:autoSpaceDN w:val="0"/>
              <w:adjustRightInd w:val="0"/>
              <w:spacing w:after="0" w:line="240" w:lineRule="auto"/>
              <w:rPr>
                <w:rFonts w:ascii="Calibri" w:hAnsi="Calibri" w:cs="Calibri"/>
              </w:rPr>
            </w:pPr>
          </w:p>
        </w:tc>
        <w:tc>
          <w:tcPr>
            <w:tcW w:w="5386" w:type="dxa"/>
            <w:tcBorders>
              <w:top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(наименование разработчика проекта судна, номер проекта, зав. N)</w:t>
            </w:r>
          </w:p>
        </w:tc>
      </w:tr>
      <w:tr w:rsidR="00FA7C9A">
        <w:tc>
          <w:tcPr>
            <w:tcW w:w="3336" w:type="dxa"/>
            <w:vAlign w:val="bottom"/>
          </w:tcPr>
          <w:p w:rsidR="00FA7C9A" w:rsidRDefault="00FA7C9A">
            <w:pPr>
              <w:autoSpaceDE w:val="0"/>
              <w:autoSpaceDN w:val="0"/>
              <w:adjustRightInd w:val="0"/>
              <w:spacing w:after="0" w:line="240" w:lineRule="auto"/>
              <w:rPr>
                <w:rFonts w:ascii="Calibri" w:hAnsi="Calibri" w:cs="Calibri"/>
              </w:rPr>
            </w:pPr>
          </w:p>
        </w:tc>
        <w:tc>
          <w:tcPr>
            <w:tcW w:w="340" w:type="dxa"/>
          </w:tcPr>
          <w:p w:rsidR="00FA7C9A" w:rsidRDefault="00FA7C9A">
            <w:pPr>
              <w:autoSpaceDE w:val="0"/>
              <w:autoSpaceDN w:val="0"/>
              <w:adjustRightInd w:val="0"/>
              <w:spacing w:after="0" w:line="240" w:lineRule="auto"/>
              <w:rPr>
                <w:rFonts w:ascii="Calibri" w:hAnsi="Calibri" w:cs="Calibri"/>
              </w:rPr>
            </w:pPr>
          </w:p>
        </w:tc>
        <w:tc>
          <w:tcPr>
            <w:tcW w:w="5386" w:type="dxa"/>
            <w:tcBorders>
              <w:bottom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3336" w:type="dxa"/>
            <w:vAlign w:val="bottom"/>
          </w:tcPr>
          <w:p w:rsidR="00FA7C9A" w:rsidRDefault="00FA7C9A">
            <w:pPr>
              <w:autoSpaceDE w:val="0"/>
              <w:autoSpaceDN w:val="0"/>
              <w:adjustRightInd w:val="0"/>
              <w:spacing w:after="0" w:line="240" w:lineRule="auto"/>
              <w:rPr>
                <w:rFonts w:ascii="Calibri" w:hAnsi="Calibri" w:cs="Calibri"/>
              </w:rPr>
            </w:pPr>
          </w:p>
        </w:tc>
        <w:tc>
          <w:tcPr>
            <w:tcW w:w="340" w:type="dxa"/>
          </w:tcPr>
          <w:p w:rsidR="00FA7C9A" w:rsidRDefault="00FA7C9A">
            <w:pPr>
              <w:autoSpaceDE w:val="0"/>
              <w:autoSpaceDN w:val="0"/>
              <w:adjustRightInd w:val="0"/>
              <w:spacing w:after="0" w:line="240" w:lineRule="auto"/>
              <w:rPr>
                <w:rFonts w:ascii="Calibri" w:hAnsi="Calibri" w:cs="Calibri"/>
              </w:rPr>
            </w:pPr>
          </w:p>
        </w:tc>
        <w:tc>
          <w:tcPr>
            <w:tcW w:w="5386" w:type="dxa"/>
            <w:tcBorders>
              <w:top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(тип судна)</w:t>
            </w:r>
          </w:p>
        </w:tc>
      </w:tr>
      <w:tr w:rsidR="00FA7C9A">
        <w:tc>
          <w:tcPr>
            <w:tcW w:w="3336" w:type="dxa"/>
            <w:vAlign w:val="bottom"/>
          </w:tcPr>
          <w:p w:rsidR="00FA7C9A" w:rsidRDefault="00FA7C9A">
            <w:pPr>
              <w:autoSpaceDE w:val="0"/>
              <w:autoSpaceDN w:val="0"/>
              <w:adjustRightInd w:val="0"/>
              <w:spacing w:after="0" w:line="240" w:lineRule="auto"/>
              <w:rPr>
                <w:rFonts w:ascii="Calibri" w:hAnsi="Calibri" w:cs="Calibri"/>
              </w:rPr>
            </w:pPr>
            <w:r>
              <w:rPr>
                <w:rFonts w:ascii="Calibri" w:hAnsi="Calibri" w:cs="Calibri"/>
              </w:rPr>
              <w:t>Период строительства (начало - окончание)</w:t>
            </w:r>
          </w:p>
        </w:tc>
        <w:tc>
          <w:tcPr>
            <w:tcW w:w="340" w:type="dxa"/>
          </w:tcPr>
          <w:p w:rsidR="00FA7C9A" w:rsidRDefault="00FA7C9A">
            <w:pPr>
              <w:autoSpaceDE w:val="0"/>
              <w:autoSpaceDN w:val="0"/>
              <w:adjustRightInd w:val="0"/>
              <w:spacing w:after="0" w:line="240" w:lineRule="auto"/>
              <w:rPr>
                <w:rFonts w:ascii="Calibri" w:hAnsi="Calibri" w:cs="Calibri"/>
              </w:rPr>
            </w:pPr>
          </w:p>
        </w:tc>
        <w:tc>
          <w:tcPr>
            <w:tcW w:w="5386" w:type="dxa"/>
            <w:tcBorders>
              <w:bottom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3336" w:type="dxa"/>
            <w:vAlign w:val="bottom"/>
          </w:tcPr>
          <w:p w:rsidR="00FA7C9A" w:rsidRDefault="00FA7C9A">
            <w:pPr>
              <w:autoSpaceDE w:val="0"/>
              <w:autoSpaceDN w:val="0"/>
              <w:adjustRightInd w:val="0"/>
              <w:spacing w:after="0" w:line="240" w:lineRule="auto"/>
              <w:rPr>
                <w:rFonts w:ascii="Calibri" w:hAnsi="Calibri" w:cs="Calibri"/>
              </w:rPr>
            </w:pPr>
          </w:p>
        </w:tc>
        <w:tc>
          <w:tcPr>
            <w:tcW w:w="340" w:type="dxa"/>
          </w:tcPr>
          <w:p w:rsidR="00FA7C9A" w:rsidRDefault="00FA7C9A">
            <w:pPr>
              <w:autoSpaceDE w:val="0"/>
              <w:autoSpaceDN w:val="0"/>
              <w:adjustRightInd w:val="0"/>
              <w:spacing w:after="0" w:line="240" w:lineRule="auto"/>
              <w:rPr>
                <w:rFonts w:ascii="Calibri" w:hAnsi="Calibri" w:cs="Calibri"/>
              </w:rPr>
            </w:pPr>
          </w:p>
        </w:tc>
        <w:tc>
          <w:tcPr>
            <w:tcW w:w="5386" w:type="dxa"/>
            <w:tcBorders>
              <w:top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(месяц, год - месяц, год)</w:t>
            </w:r>
          </w:p>
        </w:tc>
      </w:tr>
    </w:tbl>
    <w:p w:rsidR="00FA7C9A" w:rsidRDefault="00FA7C9A" w:rsidP="00FA7C9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48"/>
        <w:gridCol w:w="3120"/>
        <w:gridCol w:w="1311"/>
        <w:gridCol w:w="1311"/>
        <w:gridCol w:w="1311"/>
        <w:gridCol w:w="1311"/>
      </w:tblGrid>
      <w:tr w:rsidR="00FA7C9A">
        <w:tc>
          <w:tcPr>
            <w:tcW w:w="648" w:type="dxa"/>
            <w:vMerge w:val="restart"/>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Номер цеха</w:t>
            </w:r>
          </w:p>
        </w:tc>
        <w:tc>
          <w:tcPr>
            <w:tcW w:w="3120" w:type="dxa"/>
            <w:vMerge w:val="restart"/>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Основное содержание видов работ</w:t>
            </w:r>
          </w:p>
        </w:tc>
        <w:tc>
          <w:tcPr>
            <w:tcW w:w="5244" w:type="dxa"/>
            <w:gridSpan w:val="4"/>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Трудоемкость предыдущего судна (зав. N ____, ____-й в серии), тыс. нормо-час</w:t>
            </w:r>
          </w:p>
        </w:tc>
      </w:tr>
      <w:tr w:rsidR="00FA7C9A">
        <w:tc>
          <w:tcPr>
            <w:tcW w:w="648"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3120"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131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плановая (по нормативу)</w:t>
            </w:r>
          </w:p>
        </w:tc>
        <w:tc>
          <w:tcPr>
            <w:tcW w:w="131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фактическая (по бухгалтерскому учету)</w:t>
            </w:r>
          </w:p>
        </w:tc>
        <w:tc>
          <w:tcPr>
            <w:tcW w:w="131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непроизводительные и неправильно отнесенные трудозатраты</w:t>
            </w:r>
          </w:p>
        </w:tc>
        <w:tc>
          <w:tcPr>
            <w:tcW w:w="131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принятая для расчета</w:t>
            </w:r>
          </w:p>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(гр. 4 - гр. 5)</w:t>
            </w:r>
          </w:p>
        </w:tc>
      </w:tr>
      <w:tr w:rsidR="00FA7C9A">
        <w:tc>
          <w:tcPr>
            <w:tcW w:w="64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1</w:t>
            </w:r>
          </w:p>
        </w:tc>
        <w:tc>
          <w:tcPr>
            <w:tcW w:w="312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2</w:t>
            </w:r>
          </w:p>
        </w:tc>
        <w:tc>
          <w:tcPr>
            <w:tcW w:w="131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3</w:t>
            </w:r>
          </w:p>
        </w:tc>
        <w:tc>
          <w:tcPr>
            <w:tcW w:w="131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4</w:t>
            </w:r>
          </w:p>
        </w:tc>
        <w:tc>
          <w:tcPr>
            <w:tcW w:w="131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5</w:t>
            </w:r>
          </w:p>
        </w:tc>
        <w:tc>
          <w:tcPr>
            <w:tcW w:w="131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6</w:t>
            </w:r>
          </w:p>
        </w:tc>
      </w:tr>
      <w:tr w:rsidR="00FA7C9A">
        <w:tc>
          <w:tcPr>
            <w:tcW w:w="64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312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1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1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1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1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64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312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1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1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1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1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648"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312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1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1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1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31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7701" w:type="dxa"/>
            <w:gridSpan w:val="5"/>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Трудоемкость постройки предыдущего судна (зав. N ____, ____-й в серии)</w:t>
            </w:r>
          </w:p>
        </w:tc>
        <w:tc>
          <w:tcPr>
            <w:tcW w:w="131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7701" w:type="dxa"/>
            <w:gridSpan w:val="5"/>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Коэффициент серийности К</w:t>
            </w:r>
            <w:r>
              <w:rPr>
                <w:rFonts w:ascii="Calibri" w:hAnsi="Calibri" w:cs="Calibri"/>
                <w:vertAlign w:val="subscript"/>
              </w:rPr>
              <w:t>i</w:t>
            </w:r>
            <w:r>
              <w:rPr>
                <w:rFonts w:ascii="Calibri" w:hAnsi="Calibri" w:cs="Calibri"/>
              </w:rPr>
              <w:t xml:space="preserve"> по нормативу для предыдущего судна</w:t>
            </w:r>
          </w:p>
        </w:tc>
        <w:tc>
          <w:tcPr>
            <w:tcW w:w="131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7701" w:type="dxa"/>
            <w:gridSpan w:val="5"/>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Коэффициент, учитывающий годовой выпуск судов К</w:t>
            </w:r>
            <w:r>
              <w:rPr>
                <w:rFonts w:ascii="Calibri" w:hAnsi="Calibri" w:cs="Calibri"/>
                <w:vertAlign w:val="subscript"/>
              </w:rPr>
              <w:t>N</w:t>
            </w:r>
            <w:r>
              <w:rPr>
                <w:rFonts w:ascii="Calibri" w:hAnsi="Calibri" w:cs="Calibri"/>
              </w:rPr>
              <w:t>, фактически сложившийся при строительстве предыдущего судна</w:t>
            </w:r>
          </w:p>
        </w:tc>
        <w:tc>
          <w:tcPr>
            <w:tcW w:w="131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7701" w:type="dxa"/>
            <w:gridSpan w:val="5"/>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Трудоемкость постройки предыдущего судна (зав. N ____, ____-й в серии) без учета К</w:t>
            </w:r>
            <w:r>
              <w:rPr>
                <w:rFonts w:ascii="Calibri" w:hAnsi="Calibri" w:cs="Calibri"/>
                <w:vertAlign w:val="subscript"/>
              </w:rPr>
              <w:t>i</w:t>
            </w:r>
            <w:r>
              <w:rPr>
                <w:rFonts w:ascii="Calibri" w:hAnsi="Calibri" w:cs="Calibri"/>
              </w:rPr>
              <w:t xml:space="preserve"> и К</w:t>
            </w:r>
            <w:r>
              <w:rPr>
                <w:rFonts w:ascii="Calibri" w:hAnsi="Calibri" w:cs="Calibri"/>
                <w:vertAlign w:val="subscript"/>
              </w:rPr>
              <w:t>N</w:t>
            </w:r>
          </w:p>
        </w:tc>
        <w:tc>
          <w:tcPr>
            <w:tcW w:w="131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7701" w:type="dxa"/>
            <w:gridSpan w:val="5"/>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Коэффициент серийности К</w:t>
            </w:r>
            <w:r>
              <w:rPr>
                <w:rFonts w:ascii="Calibri" w:hAnsi="Calibri" w:cs="Calibri"/>
                <w:vertAlign w:val="subscript"/>
              </w:rPr>
              <w:t>i</w:t>
            </w:r>
            <w:r>
              <w:rPr>
                <w:rFonts w:ascii="Calibri" w:hAnsi="Calibri" w:cs="Calibri"/>
              </w:rPr>
              <w:t xml:space="preserve"> по нормативу для планируемого судна</w:t>
            </w:r>
          </w:p>
        </w:tc>
        <w:tc>
          <w:tcPr>
            <w:tcW w:w="131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7701" w:type="dxa"/>
            <w:gridSpan w:val="5"/>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Коэффициент годового выпуска судов К</w:t>
            </w:r>
            <w:r>
              <w:rPr>
                <w:rFonts w:ascii="Calibri" w:hAnsi="Calibri" w:cs="Calibri"/>
                <w:vertAlign w:val="subscript"/>
              </w:rPr>
              <w:t>N</w:t>
            </w:r>
            <w:r>
              <w:rPr>
                <w:rFonts w:ascii="Calibri" w:hAnsi="Calibri" w:cs="Calibri"/>
              </w:rPr>
              <w:t xml:space="preserve"> для планируемого судна</w:t>
            </w:r>
          </w:p>
        </w:tc>
        <w:tc>
          <w:tcPr>
            <w:tcW w:w="131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7701" w:type="dxa"/>
            <w:gridSpan w:val="5"/>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Трудоемкость строительства планируемого судна (____-й в серии) с учетом коэффициентов К</w:t>
            </w:r>
            <w:r>
              <w:rPr>
                <w:rFonts w:ascii="Calibri" w:hAnsi="Calibri" w:cs="Calibri"/>
                <w:vertAlign w:val="subscript"/>
              </w:rPr>
              <w:t>i</w:t>
            </w:r>
            <w:r>
              <w:rPr>
                <w:rFonts w:ascii="Calibri" w:hAnsi="Calibri" w:cs="Calibri"/>
              </w:rPr>
              <w:t xml:space="preserve"> и К</w:t>
            </w:r>
            <w:r>
              <w:rPr>
                <w:rFonts w:ascii="Calibri" w:hAnsi="Calibri" w:cs="Calibri"/>
                <w:vertAlign w:val="subscript"/>
              </w:rPr>
              <w:t>N</w:t>
            </w:r>
          </w:p>
        </w:tc>
        <w:tc>
          <w:tcPr>
            <w:tcW w:w="131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bl>
    <w:p w:rsidR="00FA7C9A" w:rsidRDefault="00FA7C9A" w:rsidP="00FA7C9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304"/>
        <w:gridCol w:w="2665"/>
        <w:gridCol w:w="340"/>
        <w:gridCol w:w="1304"/>
        <w:gridCol w:w="2868"/>
      </w:tblGrid>
      <w:tr w:rsidR="00FA7C9A">
        <w:tc>
          <w:tcPr>
            <w:tcW w:w="567" w:type="dxa"/>
          </w:tcPr>
          <w:p w:rsidR="00FA7C9A" w:rsidRDefault="00FA7C9A">
            <w:pPr>
              <w:autoSpaceDE w:val="0"/>
              <w:autoSpaceDN w:val="0"/>
              <w:adjustRightInd w:val="0"/>
              <w:spacing w:after="0" w:line="240" w:lineRule="auto"/>
              <w:rPr>
                <w:rFonts w:ascii="Calibri" w:hAnsi="Calibri" w:cs="Calibri"/>
              </w:rPr>
            </w:pPr>
          </w:p>
        </w:tc>
        <w:tc>
          <w:tcPr>
            <w:tcW w:w="3969" w:type="dxa"/>
            <w:gridSpan w:val="2"/>
          </w:tcPr>
          <w:p w:rsidR="00FA7C9A" w:rsidRDefault="00FA7C9A">
            <w:pPr>
              <w:autoSpaceDE w:val="0"/>
              <w:autoSpaceDN w:val="0"/>
              <w:adjustRightInd w:val="0"/>
              <w:spacing w:after="0" w:line="240" w:lineRule="auto"/>
              <w:rPr>
                <w:rFonts w:ascii="Calibri" w:hAnsi="Calibri" w:cs="Calibri"/>
              </w:rPr>
            </w:pPr>
            <w:r>
              <w:rPr>
                <w:rFonts w:ascii="Calibri" w:hAnsi="Calibri" w:cs="Calibri"/>
              </w:rPr>
              <w:t>Руководитель технологической службы потенциального головного исполнителя (потенциального исполнителя)</w:t>
            </w:r>
          </w:p>
        </w:tc>
        <w:tc>
          <w:tcPr>
            <w:tcW w:w="340" w:type="dxa"/>
          </w:tcPr>
          <w:p w:rsidR="00FA7C9A" w:rsidRDefault="00FA7C9A">
            <w:pPr>
              <w:autoSpaceDE w:val="0"/>
              <w:autoSpaceDN w:val="0"/>
              <w:adjustRightInd w:val="0"/>
              <w:spacing w:after="0" w:line="240" w:lineRule="auto"/>
              <w:rPr>
                <w:rFonts w:ascii="Calibri" w:hAnsi="Calibri" w:cs="Calibri"/>
              </w:rPr>
            </w:pPr>
          </w:p>
        </w:tc>
        <w:tc>
          <w:tcPr>
            <w:tcW w:w="4172" w:type="dxa"/>
            <w:gridSpan w:val="2"/>
          </w:tcPr>
          <w:p w:rsidR="00FA7C9A" w:rsidRDefault="00FA7C9A">
            <w:pPr>
              <w:autoSpaceDE w:val="0"/>
              <w:autoSpaceDN w:val="0"/>
              <w:adjustRightInd w:val="0"/>
              <w:spacing w:after="0" w:line="240" w:lineRule="auto"/>
              <w:rPr>
                <w:rFonts w:ascii="Calibri" w:hAnsi="Calibri" w:cs="Calibri"/>
              </w:rPr>
            </w:pPr>
            <w:r>
              <w:rPr>
                <w:rFonts w:ascii="Calibri" w:hAnsi="Calibri" w:cs="Calibri"/>
              </w:rPr>
              <w:t>Заместитель руководителя (главный инженер) потенциального головного исполнителя (потенциального исполнителя)</w:t>
            </w:r>
          </w:p>
        </w:tc>
      </w:tr>
      <w:tr w:rsidR="00FA7C9A">
        <w:tc>
          <w:tcPr>
            <w:tcW w:w="567" w:type="dxa"/>
          </w:tcPr>
          <w:p w:rsidR="00FA7C9A" w:rsidRDefault="00FA7C9A">
            <w:pPr>
              <w:autoSpaceDE w:val="0"/>
              <w:autoSpaceDN w:val="0"/>
              <w:adjustRightInd w:val="0"/>
              <w:spacing w:after="0" w:line="240" w:lineRule="auto"/>
              <w:rPr>
                <w:rFonts w:ascii="Calibri" w:hAnsi="Calibri" w:cs="Calibri"/>
              </w:rPr>
            </w:pPr>
          </w:p>
        </w:tc>
        <w:tc>
          <w:tcPr>
            <w:tcW w:w="3969" w:type="dxa"/>
            <w:gridSpan w:val="2"/>
            <w:tcBorders>
              <w:bottom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340" w:type="dxa"/>
          </w:tcPr>
          <w:p w:rsidR="00FA7C9A" w:rsidRDefault="00FA7C9A">
            <w:pPr>
              <w:autoSpaceDE w:val="0"/>
              <w:autoSpaceDN w:val="0"/>
              <w:adjustRightInd w:val="0"/>
              <w:spacing w:after="0" w:line="240" w:lineRule="auto"/>
              <w:rPr>
                <w:rFonts w:ascii="Calibri" w:hAnsi="Calibri" w:cs="Calibri"/>
              </w:rPr>
            </w:pPr>
          </w:p>
        </w:tc>
        <w:tc>
          <w:tcPr>
            <w:tcW w:w="4172" w:type="dxa"/>
            <w:gridSpan w:val="2"/>
            <w:tcBorders>
              <w:bottom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67" w:type="dxa"/>
          </w:tcPr>
          <w:p w:rsidR="00FA7C9A" w:rsidRDefault="00FA7C9A">
            <w:pPr>
              <w:autoSpaceDE w:val="0"/>
              <w:autoSpaceDN w:val="0"/>
              <w:adjustRightInd w:val="0"/>
              <w:spacing w:after="0" w:line="240" w:lineRule="auto"/>
              <w:rPr>
                <w:rFonts w:ascii="Calibri" w:hAnsi="Calibri" w:cs="Calibri"/>
              </w:rPr>
            </w:pPr>
          </w:p>
        </w:tc>
        <w:tc>
          <w:tcPr>
            <w:tcW w:w="1304" w:type="dxa"/>
            <w:tcBorders>
              <w:top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(подпись)</w:t>
            </w:r>
          </w:p>
        </w:tc>
        <w:tc>
          <w:tcPr>
            <w:tcW w:w="2665" w:type="dxa"/>
            <w:tcBorders>
              <w:top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фамилия, имя, отчество</w:t>
            </w:r>
          </w:p>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(последнее - при наличии)</w:t>
            </w:r>
          </w:p>
        </w:tc>
        <w:tc>
          <w:tcPr>
            <w:tcW w:w="340" w:type="dxa"/>
          </w:tcPr>
          <w:p w:rsidR="00FA7C9A" w:rsidRDefault="00FA7C9A">
            <w:pPr>
              <w:autoSpaceDE w:val="0"/>
              <w:autoSpaceDN w:val="0"/>
              <w:adjustRightInd w:val="0"/>
              <w:spacing w:after="0" w:line="240" w:lineRule="auto"/>
              <w:rPr>
                <w:rFonts w:ascii="Calibri" w:hAnsi="Calibri" w:cs="Calibri"/>
              </w:rPr>
            </w:pPr>
          </w:p>
        </w:tc>
        <w:tc>
          <w:tcPr>
            <w:tcW w:w="1304" w:type="dxa"/>
            <w:tcBorders>
              <w:top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(подпись)</w:t>
            </w:r>
          </w:p>
        </w:tc>
        <w:tc>
          <w:tcPr>
            <w:tcW w:w="2868" w:type="dxa"/>
            <w:tcBorders>
              <w:top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фамилия, имя, отчество</w:t>
            </w:r>
          </w:p>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(последнее - при наличии)</w:t>
            </w:r>
          </w:p>
        </w:tc>
      </w:tr>
      <w:tr w:rsidR="00FA7C9A">
        <w:tc>
          <w:tcPr>
            <w:tcW w:w="567" w:type="dxa"/>
          </w:tcPr>
          <w:p w:rsidR="00FA7C9A" w:rsidRDefault="00FA7C9A">
            <w:pPr>
              <w:autoSpaceDE w:val="0"/>
              <w:autoSpaceDN w:val="0"/>
              <w:adjustRightInd w:val="0"/>
              <w:spacing w:after="0" w:line="240" w:lineRule="auto"/>
              <w:rPr>
                <w:rFonts w:ascii="Calibri" w:hAnsi="Calibri" w:cs="Calibri"/>
              </w:rPr>
            </w:pPr>
          </w:p>
        </w:tc>
        <w:tc>
          <w:tcPr>
            <w:tcW w:w="3969" w:type="dxa"/>
            <w:gridSpan w:val="2"/>
          </w:tcPr>
          <w:p w:rsidR="00FA7C9A" w:rsidRDefault="00FA7C9A">
            <w:pPr>
              <w:autoSpaceDE w:val="0"/>
              <w:autoSpaceDN w:val="0"/>
              <w:adjustRightInd w:val="0"/>
              <w:spacing w:after="0" w:line="240" w:lineRule="auto"/>
              <w:rPr>
                <w:rFonts w:ascii="Calibri" w:hAnsi="Calibri" w:cs="Calibri"/>
              </w:rPr>
            </w:pPr>
            <w:r>
              <w:rPr>
                <w:rFonts w:ascii="Calibri" w:hAnsi="Calibri" w:cs="Calibri"/>
              </w:rPr>
              <w:t>"__" __________ 20__ г.</w:t>
            </w:r>
          </w:p>
        </w:tc>
        <w:tc>
          <w:tcPr>
            <w:tcW w:w="340" w:type="dxa"/>
          </w:tcPr>
          <w:p w:rsidR="00FA7C9A" w:rsidRDefault="00FA7C9A">
            <w:pPr>
              <w:autoSpaceDE w:val="0"/>
              <w:autoSpaceDN w:val="0"/>
              <w:adjustRightInd w:val="0"/>
              <w:spacing w:after="0" w:line="240" w:lineRule="auto"/>
              <w:rPr>
                <w:rFonts w:ascii="Calibri" w:hAnsi="Calibri" w:cs="Calibri"/>
              </w:rPr>
            </w:pPr>
          </w:p>
        </w:tc>
        <w:tc>
          <w:tcPr>
            <w:tcW w:w="4172" w:type="dxa"/>
            <w:gridSpan w:val="2"/>
          </w:tcPr>
          <w:p w:rsidR="00FA7C9A" w:rsidRDefault="00FA7C9A">
            <w:pPr>
              <w:autoSpaceDE w:val="0"/>
              <w:autoSpaceDN w:val="0"/>
              <w:adjustRightInd w:val="0"/>
              <w:spacing w:after="0" w:line="240" w:lineRule="auto"/>
              <w:rPr>
                <w:rFonts w:ascii="Calibri" w:hAnsi="Calibri" w:cs="Calibri"/>
              </w:rPr>
            </w:pPr>
            <w:r>
              <w:rPr>
                <w:rFonts w:ascii="Calibri" w:hAnsi="Calibri" w:cs="Calibri"/>
              </w:rPr>
              <w:t>"__" __________ 20__ г.</w:t>
            </w:r>
          </w:p>
        </w:tc>
      </w:tr>
    </w:tbl>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1. Форма применяется при определении цены контракта, заключаемого с единственным поставщиком (подрядчиком, исполнителем) для расчета трудоемкости строительства судна, в случае если на момент подготовки предложения о цене которого имеются данные о фактической трудоемкости судов, ранее построенных потенциальным головным исполнителем (потенциальным исполнителем) по данному проекту. В этом случае к расчету прилагается пояснительная записка с обоснованием примененных коэффициентов серийности, годового выпуска, описанием технологических особенностей и условий строительства судна, а также со справочными данными о трудоемкости построенных потенциальным головным исполнителем (потенциальным исполнителем) судов рассматриваемого проекта по форме:</w:t>
      </w:r>
    </w:p>
    <w:p w:rsidR="00FA7C9A" w:rsidRDefault="00FA7C9A" w:rsidP="00FA7C9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86"/>
        <w:gridCol w:w="725"/>
        <w:gridCol w:w="725"/>
        <w:gridCol w:w="725"/>
        <w:gridCol w:w="725"/>
        <w:gridCol w:w="726"/>
      </w:tblGrid>
      <w:tr w:rsidR="00FA7C9A">
        <w:tc>
          <w:tcPr>
            <w:tcW w:w="538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Проектная организация</w:t>
            </w:r>
          </w:p>
        </w:tc>
        <w:tc>
          <w:tcPr>
            <w:tcW w:w="3626" w:type="dxa"/>
            <w:gridSpan w:val="5"/>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38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Тип судна</w:t>
            </w:r>
          </w:p>
        </w:tc>
        <w:tc>
          <w:tcPr>
            <w:tcW w:w="3626" w:type="dxa"/>
            <w:gridSpan w:val="5"/>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38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Потенциальный головной исполнитель (потенциальный исполнитель)</w:t>
            </w:r>
          </w:p>
        </w:tc>
        <w:tc>
          <w:tcPr>
            <w:tcW w:w="3626" w:type="dxa"/>
            <w:gridSpan w:val="5"/>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38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Номер в серии</w:t>
            </w:r>
          </w:p>
        </w:tc>
        <w:tc>
          <w:tcPr>
            <w:tcW w:w="72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1 (головной)</w:t>
            </w:r>
          </w:p>
        </w:tc>
        <w:tc>
          <w:tcPr>
            <w:tcW w:w="72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2</w:t>
            </w:r>
          </w:p>
        </w:tc>
        <w:tc>
          <w:tcPr>
            <w:tcW w:w="72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3</w:t>
            </w:r>
          </w:p>
        </w:tc>
        <w:tc>
          <w:tcPr>
            <w:tcW w:w="72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w:t>
            </w:r>
          </w:p>
        </w:tc>
        <w:tc>
          <w:tcPr>
            <w:tcW w:w="72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N-й</w:t>
            </w:r>
          </w:p>
        </w:tc>
      </w:tr>
      <w:tr w:rsidR="00FA7C9A">
        <w:tc>
          <w:tcPr>
            <w:tcW w:w="538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Заводской номер</w:t>
            </w:r>
          </w:p>
        </w:tc>
        <w:tc>
          <w:tcPr>
            <w:tcW w:w="72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2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2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2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2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38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Год сдачи</w:t>
            </w:r>
          </w:p>
        </w:tc>
        <w:tc>
          <w:tcPr>
            <w:tcW w:w="72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2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2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2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2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38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Период строительства (начало - окончание), месяц, год.</w:t>
            </w:r>
          </w:p>
        </w:tc>
        <w:tc>
          <w:tcPr>
            <w:tcW w:w="72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2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2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2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2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38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Коэффициент выполнения норм времени, К</w:t>
            </w:r>
            <w:r>
              <w:rPr>
                <w:rFonts w:ascii="Calibri" w:hAnsi="Calibri" w:cs="Calibri"/>
                <w:vertAlign w:val="subscript"/>
              </w:rPr>
              <w:t>ВН</w:t>
            </w:r>
          </w:p>
        </w:tc>
        <w:tc>
          <w:tcPr>
            <w:tcW w:w="72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2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2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2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2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38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Фактическая трудоемкость, тыс. нормо-час</w:t>
            </w:r>
          </w:p>
        </w:tc>
        <w:tc>
          <w:tcPr>
            <w:tcW w:w="72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2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2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25"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2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bl>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ind w:firstLine="540"/>
        <w:jc w:val="both"/>
        <w:rPr>
          <w:rFonts w:ascii="Calibri" w:hAnsi="Calibri" w:cs="Calibri"/>
        </w:rPr>
      </w:pPr>
      <w:r>
        <w:rPr>
          <w:rFonts w:ascii="Calibri" w:hAnsi="Calibri" w:cs="Calibri"/>
        </w:rPr>
        <w:t>2. Предыдущим считается последнее сданное судно рассматриваемого проекта, построенное потенциальным головным исполнителем (потенциальным исполнителем) к моменту подготовки предложений о цене.</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3. В случае расхождения плановой (определенной по нормативу) и фактической трудоемкости более чем на 10% величина трудоемкости принимается для расчета после проведения экспертизы расчетов трудоемкости специализированной организацией, либо в размере, согласованном с заказчиком.</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4. В случае выявления непроизводительные и неправильно отнесенные трудозатраты исключаются из трудоемкости постройки предыдущего судна.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5. При определении трудоемкости строительства планируемого судна, помимо указанных в настоящей форме коэффициентов, могут учитываться иные изменения условий строительства (в том числе по совершенствованию технологии, управления и других мероприятий, оформленных документально), с приведением соответствующих обоснований в пояснительной записке.</w:t>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17</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к Порядку определения начальной</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(максимальной) цены контракта, цены</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контракта, заключаемого с единственным</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поставщиком (подрядчиком, исполнителем),</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и начальной цены единицы товара, работы,</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услуги при осуществлении закупок</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продукции судостроительной промышленности</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(за исключением продукции, закупка которой</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осуществляется в рамках государственного</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оборонного заказа)</w:t>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(рекомендуемый образец)</w:t>
      </w:r>
    </w:p>
    <w:p w:rsidR="00FA7C9A" w:rsidRDefault="00FA7C9A" w:rsidP="00FA7C9A">
      <w:pPr>
        <w:autoSpaceDE w:val="0"/>
        <w:autoSpaceDN w:val="0"/>
        <w:adjustRightInd w:val="0"/>
        <w:spacing w:after="0" w:line="240" w:lineRule="auto"/>
        <w:jc w:val="right"/>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A7C9A">
        <w:tc>
          <w:tcPr>
            <w:tcW w:w="9071" w:type="dxa"/>
            <w:vAlign w:val="center"/>
          </w:tcPr>
          <w:p w:rsidR="00FA7C9A" w:rsidRDefault="00FA7C9A">
            <w:pPr>
              <w:autoSpaceDE w:val="0"/>
              <w:autoSpaceDN w:val="0"/>
              <w:adjustRightInd w:val="0"/>
              <w:spacing w:after="0" w:line="240" w:lineRule="auto"/>
              <w:jc w:val="center"/>
              <w:rPr>
                <w:rFonts w:ascii="Calibri" w:hAnsi="Calibri" w:cs="Calibri"/>
              </w:rPr>
            </w:pPr>
            <w:bookmarkStart w:id="155" w:name="Par4415"/>
            <w:bookmarkEnd w:id="155"/>
            <w:r>
              <w:rPr>
                <w:rFonts w:ascii="Calibri" w:hAnsi="Calibri" w:cs="Calibri"/>
              </w:rPr>
              <w:t>Обоснование начальной (максимальной) цены контракта (далее - НМЦК)</w:t>
            </w:r>
          </w:p>
        </w:tc>
      </w:tr>
      <w:tr w:rsidR="00FA7C9A">
        <w:tc>
          <w:tcPr>
            <w:tcW w:w="9071" w:type="dxa"/>
            <w:vAlign w:val="bottom"/>
          </w:tcPr>
          <w:p w:rsidR="00FA7C9A" w:rsidRDefault="00FA7C9A">
            <w:pPr>
              <w:autoSpaceDE w:val="0"/>
              <w:autoSpaceDN w:val="0"/>
              <w:adjustRightInd w:val="0"/>
              <w:spacing w:after="0" w:line="240" w:lineRule="auto"/>
              <w:jc w:val="center"/>
              <w:outlineLvl w:val="2"/>
              <w:rPr>
                <w:rFonts w:ascii="Calibri" w:hAnsi="Calibri" w:cs="Calibri"/>
              </w:rPr>
            </w:pPr>
            <w:r>
              <w:rPr>
                <w:rFonts w:ascii="Calibri" w:hAnsi="Calibri" w:cs="Calibri"/>
              </w:rPr>
              <w:t>Обоснование НМЦК</w:t>
            </w:r>
          </w:p>
        </w:tc>
      </w:tr>
    </w:tbl>
    <w:p w:rsidR="00FA7C9A" w:rsidRDefault="00FA7C9A" w:rsidP="00FA7C9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FA7C9A">
        <w:tc>
          <w:tcPr>
            <w:tcW w:w="4592" w:type="dxa"/>
            <w:vAlign w:val="bottom"/>
          </w:tcPr>
          <w:p w:rsidR="00FA7C9A" w:rsidRDefault="00FA7C9A">
            <w:pPr>
              <w:autoSpaceDE w:val="0"/>
              <w:autoSpaceDN w:val="0"/>
              <w:adjustRightInd w:val="0"/>
              <w:spacing w:after="0" w:line="240" w:lineRule="auto"/>
              <w:rPr>
                <w:rFonts w:ascii="Calibri" w:hAnsi="Calibri" w:cs="Calibri"/>
              </w:rPr>
            </w:pPr>
            <w:r>
              <w:rPr>
                <w:rFonts w:ascii="Calibri" w:hAnsi="Calibri" w:cs="Calibri"/>
              </w:rPr>
              <w:t>Заказчик</w:t>
            </w:r>
          </w:p>
        </w:tc>
        <w:tc>
          <w:tcPr>
            <w:tcW w:w="4479" w:type="dxa"/>
            <w:tcBorders>
              <w:bottom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4592" w:type="dxa"/>
            <w:vAlign w:val="bottom"/>
          </w:tcPr>
          <w:p w:rsidR="00FA7C9A" w:rsidRDefault="00FA7C9A">
            <w:pPr>
              <w:autoSpaceDE w:val="0"/>
              <w:autoSpaceDN w:val="0"/>
              <w:adjustRightInd w:val="0"/>
              <w:spacing w:after="0" w:line="240" w:lineRule="auto"/>
              <w:rPr>
                <w:rFonts w:ascii="Calibri" w:hAnsi="Calibri" w:cs="Calibri"/>
              </w:rPr>
            </w:pPr>
            <w:r>
              <w:rPr>
                <w:rFonts w:ascii="Calibri" w:hAnsi="Calibri" w:cs="Calibri"/>
              </w:rPr>
              <w:t>Наименование судна</w:t>
            </w:r>
          </w:p>
        </w:tc>
        <w:tc>
          <w:tcPr>
            <w:tcW w:w="4479" w:type="dxa"/>
            <w:tcBorders>
              <w:top w:val="single" w:sz="4" w:space="0" w:color="auto"/>
              <w:bottom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4592" w:type="dxa"/>
            <w:vAlign w:val="bottom"/>
          </w:tcPr>
          <w:p w:rsidR="00FA7C9A" w:rsidRDefault="00FA7C9A">
            <w:pPr>
              <w:autoSpaceDE w:val="0"/>
              <w:autoSpaceDN w:val="0"/>
              <w:adjustRightInd w:val="0"/>
              <w:spacing w:after="0" w:line="240" w:lineRule="auto"/>
              <w:rPr>
                <w:rFonts w:ascii="Calibri" w:hAnsi="Calibri" w:cs="Calibri"/>
              </w:rPr>
            </w:pPr>
            <w:r>
              <w:rPr>
                <w:rFonts w:ascii="Calibri" w:hAnsi="Calibri" w:cs="Calibri"/>
              </w:rPr>
              <w:t>Номер проекта судна</w:t>
            </w:r>
          </w:p>
        </w:tc>
        <w:tc>
          <w:tcPr>
            <w:tcW w:w="4479" w:type="dxa"/>
            <w:tcBorders>
              <w:top w:val="single" w:sz="4" w:space="0" w:color="auto"/>
              <w:bottom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4592" w:type="dxa"/>
            <w:vAlign w:val="bottom"/>
          </w:tcPr>
          <w:p w:rsidR="00FA7C9A" w:rsidRDefault="00FA7C9A">
            <w:pPr>
              <w:autoSpaceDE w:val="0"/>
              <w:autoSpaceDN w:val="0"/>
              <w:adjustRightInd w:val="0"/>
              <w:spacing w:after="0" w:line="240" w:lineRule="auto"/>
              <w:rPr>
                <w:rFonts w:ascii="Calibri" w:hAnsi="Calibri" w:cs="Calibri"/>
              </w:rPr>
            </w:pPr>
            <w:r>
              <w:rPr>
                <w:rFonts w:ascii="Calibri" w:hAnsi="Calibri" w:cs="Calibri"/>
              </w:rPr>
              <w:t>Код по Общероссийскому классификатору продукции по видам экономической деятельности</w:t>
            </w:r>
          </w:p>
        </w:tc>
        <w:tc>
          <w:tcPr>
            <w:tcW w:w="4479" w:type="dxa"/>
            <w:tcBorders>
              <w:top w:val="single" w:sz="4" w:space="0" w:color="auto"/>
              <w:bottom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4592" w:type="dxa"/>
            <w:vAlign w:val="bottom"/>
          </w:tcPr>
          <w:p w:rsidR="00FA7C9A" w:rsidRDefault="00FA7C9A">
            <w:pPr>
              <w:autoSpaceDE w:val="0"/>
              <w:autoSpaceDN w:val="0"/>
              <w:adjustRightInd w:val="0"/>
              <w:spacing w:after="0" w:line="240" w:lineRule="auto"/>
              <w:rPr>
                <w:rFonts w:ascii="Calibri" w:hAnsi="Calibri" w:cs="Calibri"/>
              </w:rPr>
            </w:pPr>
            <w:r>
              <w:rPr>
                <w:rFonts w:ascii="Calibri" w:hAnsi="Calibri" w:cs="Calibri"/>
              </w:rPr>
              <w:t>Код по ЕК 001-2020 "Единый кодификатор предметов снабжения для федеральных государственных нужд" (при наличии)</w:t>
            </w:r>
          </w:p>
        </w:tc>
        <w:tc>
          <w:tcPr>
            <w:tcW w:w="4479" w:type="dxa"/>
            <w:tcBorders>
              <w:top w:val="single" w:sz="4" w:space="0" w:color="auto"/>
              <w:bottom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4592" w:type="dxa"/>
            <w:vAlign w:val="bottom"/>
          </w:tcPr>
          <w:p w:rsidR="00FA7C9A" w:rsidRDefault="00FA7C9A">
            <w:pPr>
              <w:autoSpaceDE w:val="0"/>
              <w:autoSpaceDN w:val="0"/>
              <w:adjustRightInd w:val="0"/>
              <w:spacing w:after="0" w:line="240" w:lineRule="auto"/>
              <w:rPr>
                <w:rFonts w:ascii="Calibri" w:hAnsi="Calibri" w:cs="Calibri"/>
              </w:rPr>
            </w:pPr>
            <w:r>
              <w:rPr>
                <w:rFonts w:ascii="Calibri" w:hAnsi="Calibri" w:cs="Calibri"/>
              </w:rPr>
              <w:t>Калькуляционная единица</w:t>
            </w:r>
          </w:p>
        </w:tc>
        <w:tc>
          <w:tcPr>
            <w:tcW w:w="4479" w:type="dxa"/>
            <w:tcBorders>
              <w:top w:val="single" w:sz="4" w:space="0" w:color="auto"/>
              <w:bottom w:val="single" w:sz="4" w:space="0" w:color="auto"/>
            </w:tcBorders>
            <w:vAlign w:val="bottom"/>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судно</w:t>
            </w:r>
          </w:p>
        </w:tc>
      </w:tr>
      <w:tr w:rsidR="00FA7C9A">
        <w:tc>
          <w:tcPr>
            <w:tcW w:w="4592" w:type="dxa"/>
            <w:vAlign w:val="bottom"/>
          </w:tcPr>
          <w:p w:rsidR="00FA7C9A" w:rsidRDefault="00FA7C9A">
            <w:pPr>
              <w:autoSpaceDE w:val="0"/>
              <w:autoSpaceDN w:val="0"/>
              <w:adjustRightInd w:val="0"/>
              <w:spacing w:after="0" w:line="240" w:lineRule="auto"/>
              <w:rPr>
                <w:rFonts w:ascii="Calibri" w:hAnsi="Calibri" w:cs="Calibri"/>
              </w:rPr>
            </w:pPr>
            <w:r>
              <w:rPr>
                <w:rFonts w:ascii="Calibri" w:hAnsi="Calibri" w:cs="Calibri"/>
              </w:rPr>
              <w:t>Количество судов в цене контракта</w:t>
            </w:r>
          </w:p>
        </w:tc>
        <w:tc>
          <w:tcPr>
            <w:tcW w:w="4479" w:type="dxa"/>
            <w:tcBorders>
              <w:top w:val="single" w:sz="4" w:space="0" w:color="auto"/>
              <w:bottom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4592" w:type="dxa"/>
            <w:vAlign w:val="bottom"/>
          </w:tcPr>
          <w:p w:rsidR="00FA7C9A" w:rsidRDefault="00FA7C9A">
            <w:pPr>
              <w:autoSpaceDE w:val="0"/>
              <w:autoSpaceDN w:val="0"/>
              <w:adjustRightInd w:val="0"/>
              <w:spacing w:after="0" w:line="240" w:lineRule="auto"/>
              <w:rPr>
                <w:rFonts w:ascii="Calibri" w:hAnsi="Calibri" w:cs="Calibri"/>
              </w:rPr>
            </w:pPr>
            <w:r>
              <w:rPr>
                <w:rFonts w:ascii="Calibri" w:hAnsi="Calibri" w:cs="Calibri"/>
              </w:rPr>
              <w:t>Техническая документация</w:t>
            </w:r>
          </w:p>
        </w:tc>
        <w:tc>
          <w:tcPr>
            <w:tcW w:w="4479" w:type="dxa"/>
            <w:tcBorders>
              <w:top w:val="single" w:sz="4" w:space="0" w:color="auto"/>
              <w:bottom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4592" w:type="dxa"/>
            <w:vAlign w:val="bottom"/>
          </w:tcPr>
          <w:p w:rsidR="00FA7C9A" w:rsidRDefault="00FA7C9A">
            <w:pPr>
              <w:autoSpaceDE w:val="0"/>
              <w:autoSpaceDN w:val="0"/>
              <w:adjustRightInd w:val="0"/>
              <w:spacing w:after="0" w:line="240" w:lineRule="auto"/>
              <w:rPr>
                <w:rFonts w:ascii="Calibri" w:hAnsi="Calibri" w:cs="Calibri"/>
              </w:rPr>
            </w:pPr>
          </w:p>
        </w:tc>
        <w:tc>
          <w:tcPr>
            <w:tcW w:w="4479" w:type="dxa"/>
            <w:tcBorders>
              <w:top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технический проект, орган (организация) и дата утверждения</w:t>
            </w:r>
          </w:p>
        </w:tc>
      </w:tr>
      <w:tr w:rsidR="00FA7C9A">
        <w:tc>
          <w:tcPr>
            <w:tcW w:w="4592" w:type="dxa"/>
            <w:vAlign w:val="bottom"/>
          </w:tcPr>
          <w:p w:rsidR="00FA7C9A" w:rsidRDefault="00FA7C9A">
            <w:pPr>
              <w:autoSpaceDE w:val="0"/>
              <w:autoSpaceDN w:val="0"/>
              <w:adjustRightInd w:val="0"/>
              <w:spacing w:after="0" w:line="240" w:lineRule="auto"/>
              <w:rPr>
                <w:rFonts w:ascii="Calibri" w:hAnsi="Calibri" w:cs="Calibri"/>
              </w:rPr>
            </w:pPr>
            <w:r>
              <w:rPr>
                <w:rFonts w:ascii="Calibri" w:hAnsi="Calibri" w:cs="Calibri"/>
              </w:rPr>
              <w:t>Порядковый номер заказа (заказов) в серии</w:t>
            </w:r>
          </w:p>
        </w:tc>
        <w:tc>
          <w:tcPr>
            <w:tcW w:w="4479" w:type="dxa"/>
            <w:tcBorders>
              <w:bottom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4592" w:type="dxa"/>
            <w:vAlign w:val="bottom"/>
          </w:tcPr>
          <w:p w:rsidR="00FA7C9A" w:rsidRDefault="00FA7C9A">
            <w:pPr>
              <w:autoSpaceDE w:val="0"/>
              <w:autoSpaceDN w:val="0"/>
              <w:adjustRightInd w:val="0"/>
              <w:spacing w:after="0" w:line="240" w:lineRule="auto"/>
              <w:rPr>
                <w:rFonts w:ascii="Calibri" w:hAnsi="Calibri" w:cs="Calibri"/>
              </w:rPr>
            </w:pPr>
          </w:p>
        </w:tc>
        <w:tc>
          <w:tcPr>
            <w:tcW w:w="4479" w:type="dxa"/>
            <w:tcBorders>
              <w:top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головное судно или номер (номера) в серии</w:t>
            </w:r>
          </w:p>
        </w:tc>
      </w:tr>
      <w:tr w:rsidR="00FA7C9A">
        <w:tc>
          <w:tcPr>
            <w:tcW w:w="4592" w:type="dxa"/>
            <w:vAlign w:val="bottom"/>
          </w:tcPr>
          <w:p w:rsidR="00FA7C9A" w:rsidRDefault="00FA7C9A">
            <w:pPr>
              <w:autoSpaceDE w:val="0"/>
              <w:autoSpaceDN w:val="0"/>
              <w:adjustRightInd w:val="0"/>
              <w:spacing w:after="0" w:line="240" w:lineRule="auto"/>
              <w:rPr>
                <w:rFonts w:ascii="Calibri" w:hAnsi="Calibri" w:cs="Calibri"/>
              </w:rPr>
            </w:pPr>
            <w:r>
              <w:rPr>
                <w:rFonts w:ascii="Calibri" w:hAnsi="Calibri" w:cs="Calibri"/>
              </w:rPr>
              <w:t>Планируемый период строительства судна</w:t>
            </w:r>
          </w:p>
        </w:tc>
        <w:tc>
          <w:tcPr>
            <w:tcW w:w="4479" w:type="dxa"/>
            <w:tcBorders>
              <w:bottom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4592" w:type="dxa"/>
            <w:vAlign w:val="bottom"/>
          </w:tcPr>
          <w:p w:rsidR="00FA7C9A" w:rsidRDefault="00FA7C9A">
            <w:pPr>
              <w:autoSpaceDE w:val="0"/>
              <w:autoSpaceDN w:val="0"/>
              <w:adjustRightInd w:val="0"/>
              <w:spacing w:after="0" w:line="240" w:lineRule="auto"/>
              <w:rPr>
                <w:rFonts w:ascii="Calibri" w:hAnsi="Calibri" w:cs="Calibri"/>
              </w:rPr>
            </w:pPr>
          </w:p>
        </w:tc>
        <w:tc>
          <w:tcPr>
            <w:tcW w:w="4479" w:type="dxa"/>
            <w:tcBorders>
              <w:top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начало (месяц, год) - окончание (месяц, год)</w:t>
            </w:r>
          </w:p>
        </w:tc>
      </w:tr>
    </w:tbl>
    <w:p w:rsidR="00FA7C9A" w:rsidRDefault="00FA7C9A" w:rsidP="00FA7C9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97"/>
        <w:gridCol w:w="2774"/>
      </w:tblGrid>
      <w:tr w:rsidR="00FA7C9A">
        <w:tc>
          <w:tcPr>
            <w:tcW w:w="9071" w:type="dxa"/>
            <w:gridSpan w:val="2"/>
          </w:tcPr>
          <w:p w:rsidR="00FA7C9A" w:rsidRDefault="00FA7C9A">
            <w:pPr>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Примечание. В случае невозможности проведения расчета НМЦК одним из методов, указанных в разделах 1, 2 настоящего приложения, соответствующие таблицы не заполняются. При этом при необходимости указывается обоснование невозможности применения метода сопоставимых рыночных цен (анализа рынка) или затратного метода.</w:t>
            </w:r>
          </w:p>
        </w:tc>
      </w:tr>
      <w:tr w:rsidR="00FA7C9A">
        <w:tc>
          <w:tcPr>
            <w:tcW w:w="9071" w:type="dxa"/>
            <w:gridSpan w:val="2"/>
          </w:tcPr>
          <w:p w:rsidR="00FA7C9A" w:rsidRDefault="00FA7C9A">
            <w:pPr>
              <w:autoSpaceDE w:val="0"/>
              <w:autoSpaceDN w:val="0"/>
              <w:adjustRightInd w:val="0"/>
              <w:spacing w:after="0" w:line="240" w:lineRule="auto"/>
              <w:rPr>
                <w:rFonts w:ascii="Calibri" w:hAnsi="Calibri" w:cs="Calibri"/>
              </w:rPr>
            </w:pPr>
          </w:p>
        </w:tc>
      </w:tr>
      <w:tr w:rsidR="00FA7C9A">
        <w:tc>
          <w:tcPr>
            <w:tcW w:w="9071" w:type="dxa"/>
            <w:gridSpan w:val="2"/>
          </w:tcPr>
          <w:p w:rsidR="00FA7C9A" w:rsidRDefault="00FA7C9A">
            <w:pPr>
              <w:autoSpaceDE w:val="0"/>
              <w:autoSpaceDN w:val="0"/>
              <w:adjustRightInd w:val="0"/>
              <w:spacing w:after="0" w:line="240" w:lineRule="auto"/>
              <w:jc w:val="center"/>
              <w:outlineLvl w:val="2"/>
              <w:rPr>
                <w:rFonts w:ascii="Calibri" w:hAnsi="Calibri" w:cs="Calibri"/>
              </w:rPr>
            </w:pPr>
            <w:bookmarkStart w:id="156" w:name="Par4447"/>
            <w:bookmarkEnd w:id="156"/>
            <w:r>
              <w:rPr>
                <w:rFonts w:ascii="Calibri" w:hAnsi="Calibri" w:cs="Calibri"/>
              </w:rPr>
              <w:t>1. Определение НМЦК методом сопоставимых рыночных цен (анализа рынка) при направлении запросов о предоставлении ценовой информации потенциальным исполнителям и при размещении запроса о предоставлении ценовой информации в единой информационной системе в сфере закупок</w:t>
            </w:r>
          </w:p>
        </w:tc>
      </w:tr>
      <w:tr w:rsidR="00FA7C9A">
        <w:tc>
          <w:tcPr>
            <w:tcW w:w="9071" w:type="dxa"/>
            <w:gridSpan w:val="2"/>
          </w:tcPr>
          <w:p w:rsidR="00FA7C9A" w:rsidRDefault="00FA7C9A">
            <w:pPr>
              <w:autoSpaceDE w:val="0"/>
              <w:autoSpaceDN w:val="0"/>
              <w:adjustRightInd w:val="0"/>
              <w:spacing w:after="0" w:line="240" w:lineRule="auto"/>
              <w:jc w:val="center"/>
              <w:rPr>
                <w:rFonts w:ascii="Calibri" w:hAnsi="Calibri" w:cs="Calibri"/>
              </w:rPr>
            </w:pPr>
          </w:p>
        </w:tc>
      </w:tr>
      <w:tr w:rsidR="00FA7C9A">
        <w:tc>
          <w:tcPr>
            <w:tcW w:w="6297" w:type="dxa"/>
            <w:vAlign w:val="bottom"/>
          </w:tcPr>
          <w:p w:rsidR="00FA7C9A" w:rsidRDefault="00FA7C9A">
            <w:pPr>
              <w:autoSpaceDE w:val="0"/>
              <w:autoSpaceDN w:val="0"/>
              <w:adjustRightInd w:val="0"/>
              <w:spacing w:after="0" w:line="240" w:lineRule="auto"/>
              <w:ind w:firstLine="283"/>
              <w:jc w:val="both"/>
              <w:rPr>
                <w:rFonts w:ascii="Calibri" w:hAnsi="Calibri" w:cs="Calibri"/>
              </w:rPr>
            </w:pPr>
            <w:r>
              <w:rPr>
                <w:rFonts w:ascii="Calibri" w:hAnsi="Calibri" w:cs="Calibri"/>
              </w:rPr>
              <w:t>Для определения НМЦК заказчиком были использованы</w:t>
            </w:r>
          </w:p>
        </w:tc>
        <w:tc>
          <w:tcPr>
            <w:tcW w:w="2774" w:type="dxa"/>
            <w:tcBorders>
              <w:bottom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6297" w:type="dxa"/>
          </w:tcPr>
          <w:p w:rsidR="00FA7C9A" w:rsidRDefault="00FA7C9A">
            <w:pPr>
              <w:autoSpaceDE w:val="0"/>
              <w:autoSpaceDN w:val="0"/>
              <w:adjustRightInd w:val="0"/>
              <w:spacing w:after="0" w:line="240" w:lineRule="auto"/>
              <w:rPr>
                <w:rFonts w:ascii="Calibri" w:hAnsi="Calibri" w:cs="Calibri"/>
              </w:rPr>
            </w:pPr>
          </w:p>
        </w:tc>
        <w:tc>
          <w:tcPr>
            <w:tcW w:w="2774" w:type="dxa"/>
            <w:tcBorders>
              <w:top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(количество предложений)</w:t>
            </w:r>
          </w:p>
        </w:tc>
      </w:tr>
      <w:tr w:rsidR="00FA7C9A">
        <w:tc>
          <w:tcPr>
            <w:tcW w:w="9071" w:type="dxa"/>
            <w:gridSpan w:val="2"/>
          </w:tcPr>
          <w:p w:rsidR="00FA7C9A" w:rsidRDefault="00FA7C9A">
            <w:pPr>
              <w:autoSpaceDE w:val="0"/>
              <w:autoSpaceDN w:val="0"/>
              <w:adjustRightInd w:val="0"/>
              <w:spacing w:after="0" w:line="240" w:lineRule="auto"/>
              <w:jc w:val="both"/>
              <w:rPr>
                <w:rFonts w:ascii="Calibri" w:hAnsi="Calibri" w:cs="Calibri"/>
              </w:rPr>
            </w:pPr>
            <w:r>
              <w:rPr>
                <w:rFonts w:ascii="Calibri" w:hAnsi="Calibri" w:cs="Calibri"/>
              </w:rPr>
              <w:t>предложений цены контракта на строительство судна (судов) потенциальных исполнителей (далее - участники):</w:t>
            </w:r>
          </w:p>
        </w:tc>
      </w:tr>
    </w:tbl>
    <w:p w:rsidR="00FA7C9A" w:rsidRDefault="00FA7C9A" w:rsidP="00FA7C9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2"/>
        <w:gridCol w:w="1934"/>
        <w:gridCol w:w="1493"/>
        <w:gridCol w:w="1191"/>
        <w:gridCol w:w="1594"/>
        <w:gridCol w:w="1191"/>
      </w:tblGrid>
      <w:tr w:rsidR="00FA7C9A">
        <w:tc>
          <w:tcPr>
            <w:tcW w:w="164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Номер участника</w:t>
            </w:r>
          </w:p>
        </w:tc>
        <w:tc>
          <w:tcPr>
            <w:tcW w:w="19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Дата регистрации полученных ценовых предложений (день, месяц, год)</w:t>
            </w:r>
          </w:p>
        </w:tc>
        <w:tc>
          <w:tcPr>
            <w:tcW w:w="14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Входящий (регистрационный) номер ценовых предложений</w:t>
            </w:r>
          </w:p>
        </w:tc>
        <w:tc>
          <w:tcPr>
            <w:tcW w:w="119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Ценовое предложение (Ц</w:t>
            </w:r>
            <w:r>
              <w:rPr>
                <w:rFonts w:ascii="Calibri" w:hAnsi="Calibri" w:cs="Calibri"/>
                <w:vertAlign w:val="subscript"/>
              </w:rPr>
              <w:t>i</w:t>
            </w:r>
            <w:r>
              <w:rPr>
                <w:rFonts w:ascii="Calibri" w:hAnsi="Calibri" w:cs="Calibri"/>
              </w:rPr>
              <w:t>), руб.</w:t>
            </w:r>
          </w:p>
        </w:tc>
        <w:tc>
          <w:tcPr>
            <w:tcW w:w="15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Средняя цена строительства судна</w:t>
            </w:r>
          </w:p>
          <w:p w:rsidR="00FA7C9A" w:rsidRDefault="00FA7C9A">
            <w:pPr>
              <w:autoSpaceDE w:val="0"/>
              <w:autoSpaceDN w:val="0"/>
              <w:adjustRightInd w:val="0"/>
              <w:spacing w:after="0" w:line="240" w:lineRule="auto"/>
              <w:jc w:val="center"/>
              <w:rPr>
                <w:rFonts w:ascii="Calibri" w:hAnsi="Calibri" w:cs="Calibri"/>
              </w:rPr>
            </w:pPr>
            <w:r>
              <w:rPr>
                <w:rFonts w:ascii="Calibri" w:hAnsi="Calibri" w:cs="Calibri"/>
                <w:noProof/>
                <w:position w:val="-9"/>
                <w:lang w:eastAsia="ru-RU"/>
              </w:rPr>
              <w:drawing>
                <wp:inline distT="0" distB="0" distL="0" distR="0">
                  <wp:extent cx="374015" cy="262255"/>
                  <wp:effectExtent l="0" t="0" r="6985"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74015" cy="262255"/>
                          </a:xfrm>
                          <a:prstGeom prst="rect">
                            <a:avLst/>
                          </a:prstGeom>
                          <a:noFill/>
                          <a:ln>
                            <a:noFill/>
                          </a:ln>
                        </pic:spPr>
                      </pic:pic>
                    </a:graphicData>
                  </a:graphic>
                </wp:inline>
              </w:drawing>
            </w:r>
          </w:p>
        </w:tc>
        <w:tc>
          <w:tcPr>
            <w:tcW w:w="119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Коэффициент вариации</w:t>
            </w:r>
          </w:p>
        </w:tc>
      </w:tr>
      <w:tr w:rsidR="00FA7C9A">
        <w:tc>
          <w:tcPr>
            <w:tcW w:w="164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Участник N 1</w:t>
            </w:r>
          </w:p>
        </w:tc>
        <w:tc>
          <w:tcPr>
            <w:tcW w:w="19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4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94" w:type="dxa"/>
            <w:vMerge w:val="restart"/>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91" w:type="dxa"/>
            <w:vMerge w:val="restart"/>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164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Участник N 2</w:t>
            </w:r>
          </w:p>
        </w:tc>
        <w:tc>
          <w:tcPr>
            <w:tcW w:w="19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4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94"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91"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164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w:t>
            </w:r>
          </w:p>
        </w:tc>
        <w:tc>
          <w:tcPr>
            <w:tcW w:w="19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4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94"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91"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1642"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Участник N N</w:t>
            </w:r>
          </w:p>
        </w:tc>
        <w:tc>
          <w:tcPr>
            <w:tcW w:w="193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4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594"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1191"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bl>
    <w:p w:rsidR="00FA7C9A" w:rsidRDefault="00FA7C9A" w:rsidP="00FA7C9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312"/>
        <w:gridCol w:w="2759"/>
      </w:tblGrid>
      <w:tr w:rsidR="00FA7C9A">
        <w:tc>
          <w:tcPr>
            <w:tcW w:w="9071" w:type="dxa"/>
            <w:gridSpan w:val="2"/>
          </w:tcPr>
          <w:p w:rsidR="00FA7C9A" w:rsidRDefault="00FA7C9A">
            <w:pPr>
              <w:autoSpaceDE w:val="0"/>
              <w:autoSpaceDN w:val="0"/>
              <w:adjustRightInd w:val="0"/>
              <w:spacing w:after="0" w:line="240" w:lineRule="auto"/>
              <w:ind w:firstLine="283"/>
              <w:jc w:val="both"/>
              <w:rPr>
                <w:rFonts w:ascii="Calibri" w:hAnsi="Calibri" w:cs="Calibri"/>
              </w:rPr>
            </w:pPr>
            <w:r>
              <w:rPr>
                <w:rFonts w:ascii="Calibri" w:hAnsi="Calibri" w:cs="Calibri"/>
              </w:rPr>
              <w:t>Участники N __________ направили ценовые предложения на основании повторного запроса заказчика (указывается только в случае использования в расчете ценовых предложений, полученных от участников на основании повторного запроса, если такой запрос был направлен в связи с получением по первому запросу менее трех ценовых предложений или если коэффициент вариации, рассчитанный по ценовым предложениям участников, направленных по первому запросу, превысил 33%).</w:t>
            </w:r>
          </w:p>
        </w:tc>
      </w:tr>
      <w:tr w:rsidR="00FA7C9A">
        <w:tc>
          <w:tcPr>
            <w:tcW w:w="9071" w:type="dxa"/>
            <w:gridSpan w:val="2"/>
          </w:tcPr>
          <w:p w:rsidR="00FA7C9A" w:rsidRDefault="00FA7C9A">
            <w:pPr>
              <w:autoSpaceDE w:val="0"/>
              <w:autoSpaceDN w:val="0"/>
              <w:adjustRightInd w:val="0"/>
              <w:spacing w:after="0" w:line="240" w:lineRule="auto"/>
              <w:rPr>
                <w:rFonts w:ascii="Calibri" w:hAnsi="Calibri" w:cs="Calibri"/>
              </w:rPr>
            </w:pPr>
          </w:p>
        </w:tc>
      </w:tr>
      <w:tr w:rsidR="00FA7C9A">
        <w:tc>
          <w:tcPr>
            <w:tcW w:w="9071" w:type="dxa"/>
            <w:gridSpan w:val="2"/>
          </w:tcPr>
          <w:p w:rsidR="00FA7C9A" w:rsidRDefault="00FA7C9A">
            <w:pPr>
              <w:autoSpaceDE w:val="0"/>
              <w:autoSpaceDN w:val="0"/>
              <w:adjustRightInd w:val="0"/>
              <w:spacing w:after="0" w:line="240" w:lineRule="auto"/>
              <w:jc w:val="center"/>
              <w:outlineLvl w:val="2"/>
              <w:rPr>
                <w:rFonts w:ascii="Calibri" w:hAnsi="Calibri" w:cs="Calibri"/>
              </w:rPr>
            </w:pPr>
            <w:bookmarkStart w:id="157" w:name="Par4483"/>
            <w:bookmarkEnd w:id="157"/>
            <w:r>
              <w:rPr>
                <w:rFonts w:ascii="Calibri" w:hAnsi="Calibri" w:cs="Calibri"/>
              </w:rPr>
              <w:t>2. Определение НМЦК методом сопоставимых рыночных цен (анализа рынка) при использовании общедоступной информации и осуществлении поиска ценовой информации в реестре государственных контрактов</w:t>
            </w:r>
          </w:p>
        </w:tc>
      </w:tr>
      <w:tr w:rsidR="00FA7C9A">
        <w:tc>
          <w:tcPr>
            <w:tcW w:w="9071" w:type="dxa"/>
            <w:gridSpan w:val="2"/>
          </w:tcPr>
          <w:p w:rsidR="00FA7C9A" w:rsidRDefault="00FA7C9A">
            <w:pPr>
              <w:autoSpaceDE w:val="0"/>
              <w:autoSpaceDN w:val="0"/>
              <w:adjustRightInd w:val="0"/>
              <w:spacing w:after="0" w:line="240" w:lineRule="auto"/>
              <w:rPr>
                <w:rFonts w:ascii="Calibri" w:hAnsi="Calibri" w:cs="Calibri"/>
              </w:rPr>
            </w:pPr>
          </w:p>
        </w:tc>
      </w:tr>
      <w:tr w:rsidR="00FA7C9A">
        <w:tc>
          <w:tcPr>
            <w:tcW w:w="6312" w:type="dxa"/>
            <w:vAlign w:val="bottom"/>
          </w:tcPr>
          <w:p w:rsidR="00FA7C9A" w:rsidRDefault="00FA7C9A">
            <w:pPr>
              <w:autoSpaceDE w:val="0"/>
              <w:autoSpaceDN w:val="0"/>
              <w:adjustRightInd w:val="0"/>
              <w:spacing w:after="0" w:line="240" w:lineRule="auto"/>
              <w:ind w:firstLine="283"/>
              <w:jc w:val="both"/>
              <w:rPr>
                <w:rFonts w:ascii="Calibri" w:hAnsi="Calibri" w:cs="Calibri"/>
              </w:rPr>
            </w:pPr>
            <w:r>
              <w:rPr>
                <w:rFonts w:ascii="Calibri" w:hAnsi="Calibri" w:cs="Calibri"/>
              </w:rPr>
              <w:t>Для определения НМЦК заказчиком были использованы</w:t>
            </w:r>
          </w:p>
        </w:tc>
        <w:tc>
          <w:tcPr>
            <w:tcW w:w="2759" w:type="dxa"/>
            <w:tcBorders>
              <w:bottom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6312" w:type="dxa"/>
          </w:tcPr>
          <w:p w:rsidR="00FA7C9A" w:rsidRDefault="00FA7C9A">
            <w:pPr>
              <w:autoSpaceDE w:val="0"/>
              <w:autoSpaceDN w:val="0"/>
              <w:adjustRightInd w:val="0"/>
              <w:spacing w:after="0" w:line="240" w:lineRule="auto"/>
              <w:rPr>
                <w:rFonts w:ascii="Calibri" w:hAnsi="Calibri" w:cs="Calibri"/>
              </w:rPr>
            </w:pPr>
          </w:p>
        </w:tc>
        <w:tc>
          <w:tcPr>
            <w:tcW w:w="2759" w:type="dxa"/>
            <w:tcBorders>
              <w:top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(количество предложений)</w:t>
            </w:r>
          </w:p>
        </w:tc>
      </w:tr>
      <w:tr w:rsidR="00FA7C9A">
        <w:tc>
          <w:tcPr>
            <w:tcW w:w="9071" w:type="dxa"/>
            <w:gridSpan w:val="2"/>
          </w:tcPr>
          <w:p w:rsidR="00FA7C9A" w:rsidRDefault="00FA7C9A">
            <w:pPr>
              <w:autoSpaceDE w:val="0"/>
              <w:autoSpaceDN w:val="0"/>
              <w:adjustRightInd w:val="0"/>
              <w:spacing w:after="0" w:line="240" w:lineRule="auto"/>
              <w:jc w:val="both"/>
              <w:rPr>
                <w:rFonts w:ascii="Calibri" w:hAnsi="Calibri" w:cs="Calibri"/>
              </w:rPr>
            </w:pPr>
            <w:r>
              <w:rPr>
                <w:rFonts w:ascii="Calibri" w:hAnsi="Calibri" w:cs="Calibri"/>
              </w:rPr>
              <w:t>предложений цен контрактов на строительство идентичных и однородных судов:</w:t>
            </w:r>
          </w:p>
        </w:tc>
      </w:tr>
    </w:tbl>
    <w:p w:rsidR="00FA7C9A" w:rsidRDefault="00FA7C9A" w:rsidP="00FA7C9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96"/>
        <w:gridCol w:w="793"/>
        <w:gridCol w:w="793"/>
        <w:gridCol w:w="793"/>
        <w:gridCol w:w="794"/>
      </w:tblGrid>
      <w:tr w:rsidR="00FA7C9A">
        <w:tc>
          <w:tcPr>
            <w:tcW w:w="5896" w:type="dxa"/>
            <w:vMerge w:val="restart"/>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Наименование</w:t>
            </w:r>
          </w:p>
        </w:tc>
        <w:tc>
          <w:tcPr>
            <w:tcW w:w="3173" w:type="dxa"/>
            <w:gridSpan w:val="4"/>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Порядковый номер контракта</w:t>
            </w:r>
          </w:p>
        </w:tc>
      </w:tr>
      <w:tr w:rsidR="00FA7C9A">
        <w:tc>
          <w:tcPr>
            <w:tcW w:w="5896"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N п/п</w:t>
            </w: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N п/п</w:t>
            </w: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N п/п</w:t>
            </w:r>
          </w:p>
        </w:tc>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N п/п</w:t>
            </w:r>
          </w:p>
        </w:tc>
      </w:tr>
      <w:tr w:rsidR="00FA7C9A">
        <w:tc>
          <w:tcPr>
            <w:tcW w:w="589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Предмет контракта</w:t>
            </w: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89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Наименование заказчика</w:t>
            </w: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89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Наименование исполнителя</w:t>
            </w: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89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Способ определения поставщика (подрядчика, исполнителя)</w:t>
            </w: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89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Номер и дата контракта</w:t>
            </w: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89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Источники информации о ценах судов, признанных идентичными (однородными)</w:t>
            </w: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89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Срок начала строительства идентичного (однородного) судна</w:t>
            </w: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89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Срок окончания строительства идентичного (однородного) судна</w:t>
            </w: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89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Цена строительства идентичного (однородного) судна, руб.,</w:t>
            </w:r>
          </w:p>
          <w:p w:rsidR="00FA7C9A" w:rsidRDefault="00FA7C9A">
            <w:pPr>
              <w:autoSpaceDE w:val="0"/>
              <w:autoSpaceDN w:val="0"/>
              <w:adjustRightInd w:val="0"/>
              <w:spacing w:after="0" w:line="240" w:lineRule="auto"/>
              <w:rPr>
                <w:rFonts w:ascii="Calibri" w:hAnsi="Calibri" w:cs="Calibri"/>
              </w:rPr>
            </w:pPr>
            <w:r>
              <w:rPr>
                <w:rFonts w:ascii="Calibri" w:hAnsi="Calibri" w:cs="Calibri"/>
              </w:rPr>
              <w:t>в том числе платежи (затраты) по годам строительства:</w:t>
            </w: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89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первый год строительства</w:t>
            </w: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89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w:t>
            </w: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89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n-й год производства</w:t>
            </w: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89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Коммерческие и (или) финансовые условия поставок, учитываемые при приведении цены в соответствие с условиями закупки судна, НМЦК которого определяется,</w:t>
            </w:r>
          </w:p>
          <w:p w:rsidR="00FA7C9A" w:rsidRDefault="00FA7C9A">
            <w:pPr>
              <w:autoSpaceDE w:val="0"/>
              <w:autoSpaceDN w:val="0"/>
              <w:adjustRightInd w:val="0"/>
              <w:spacing w:after="0" w:line="240" w:lineRule="auto"/>
              <w:rPr>
                <w:rFonts w:ascii="Calibri" w:hAnsi="Calibri" w:cs="Calibri"/>
              </w:rPr>
            </w:pPr>
            <w:r>
              <w:rPr>
                <w:rFonts w:ascii="Calibri" w:hAnsi="Calibri" w:cs="Calibri"/>
              </w:rPr>
              <w:t>в том числе:</w:t>
            </w: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89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коммерческое и (или) финансовое условие поставок</w:t>
            </w: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89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используемый коэффициент (индекс, поправка)</w:t>
            </w: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89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Другие условия поставок</w:t>
            </w: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89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Основные характеристики судов, учитываемые при приведении цены в соответствие с условиями закупки судна, НМЦК которого определяется,</w:t>
            </w:r>
          </w:p>
          <w:p w:rsidR="00FA7C9A" w:rsidRDefault="00FA7C9A">
            <w:pPr>
              <w:autoSpaceDE w:val="0"/>
              <w:autoSpaceDN w:val="0"/>
              <w:adjustRightInd w:val="0"/>
              <w:spacing w:after="0" w:line="240" w:lineRule="auto"/>
              <w:rPr>
                <w:rFonts w:ascii="Calibri" w:hAnsi="Calibri" w:cs="Calibri"/>
              </w:rPr>
            </w:pPr>
            <w:r>
              <w:rPr>
                <w:rFonts w:ascii="Calibri" w:hAnsi="Calibri" w:cs="Calibri"/>
              </w:rPr>
              <w:t>в том числе:</w:t>
            </w: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89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основная характеристика судов</w:t>
            </w: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89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используемый коэффициент (формула, поправка)</w:t>
            </w: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89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иные характеристики</w:t>
            </w: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89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Цена идентичного (однородного) судна, приведенная к уровню цен года его поставки, руб.</w:t>
            </w: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89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lastRenderedPageBreak/>
              <w:t>Цена идентичного (однородного) судна, приведенная к уровню цен первого года периода строительства судна, НМЦК которого определяется, руб.</w:t>
            </w: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89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Цена идентичного (однородного) судна, приведенная к уровню цен текущих лет на период строительства судна, НМЦК которого определяется, руб.</w:t>
            </w: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89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Средняя цена, руб.</w:t>
            </w:r>
          </w:p>
        </w:tc>
        <w:tc>
          <w:tcPr>
            <w:tcW w:w="3173" w:type="dxa"/>
            <w:gridSpan w:val="4"/>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89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Коэффициент вариации (%)</w:t>
            </w:r>
          </w:p>
        </w:tc>
        <w:tc>
          <w:tcPr>
            <w:tcW w:w="3173" w:type="dxa"/>
            <w:gridSpan w:val="4"/>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bl>
    <w:p w:rsidR="00FA7C9A" w:rsidRDefault="00FA7C9A" w:rsidP="00FA7C9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A7C9A">
        <w:tc>
          <w:tcPr>
            <w:tcW w:w="9071" w:type="dxa"/>
          </w:tcPr>
          <w:p w:rsidR="00FA7C9A" w:rsidRDefault="00FA7C9A">
            <w:pPr>
              <w:autoSpaceDE w:val="0"/>
              <w:autoSpaceDN w:val="0"/>
              <w:adjustRightInd w:val="0"/>
              <w:spacing w:after="0" w:line="240" w:lineRule="auto"/>
              <w:ind w:firstLine="283"/>
              <w:jc w:val="both"/>
              <w:rPr>
                <w:rFonts w:ascii="Calibri" w:hAnsi="Calibri" w:cs="Calibri"/>
              </w:rPr>
            </w:pPr>
            <w:r>
              <w:rPr>
                <w:rFonts w:ascii="Calibri" w:hAnsi="Calibri" w:cs="Calibri"/>
              </w:rPr>
              <w:t>Примечания:</w:t>
            </w:r>
          </w:p>
          <w:p w:rsidR="00FA7C9A" w:rsidRDefault="00FA7C9A">
            <w:pPr>
              <w:autoSpaceDE w:val="0"/>
              <w:autoSpaceDN w:val="0"/>
              <w:adjustRightInd w:val="0"/>
              <w:spacing w:after="0" w:line="240" w:lineRule="auto"/>
              <w:ind w:firstLine="283"/>
              <w:jc w:val="both"/>
              <w:rPr>
                <w:rFonts w:ascii="Calibri" w:hAnsi="Calibri" w:cs="Calibri"/>
              </w:rPr>
            </w:pPr>
            <w:r>
              <w:rPr>
                <w:rFonts w:ascii="Calibri" w:hAnsi="Calibri" w:cs="Calibri"/>
              </w:rPr>
              <w:t>1. При указании источников информации о ценах судов, признанными идентичными (однородными), учитывается, что в целях получения общедоступной информации о рыночных ценах строительства судов следует осуществить поиск ценовой информации о заключенных заказчиками контрактах в реестре контрактов единой информационной системы в сфере закупок, на электронных торговых площадках или на интернет-порталах заказчиков судов. При этом принимается информация о ценах строительства судов, содержащаяся в контрактах, которые исполнены в текущем году или в течение пяти предшествующих лет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 Также может быть использована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на проектирование судна, при условии раскрытия методологии расчета цен, а также иные источники информации.</w:t>
            </w:r>
          </w:p>
          <w:p w:rsidR="00FA7C9A" w:rsidRDefault="00FA7C9A">
            <w:pPr>
              <w:autoSpaceDE w:val="0"/>
              <w:autoSpaceDN w:val="0"/>
              <w:adjustRightInd w:val="0"/>
              <w:spacing w:after="0" w:line="240" w:lineRule="auto"/>
              <w:ind w:firstLine="283"/>
              <w:jc w:val="both"/>
              <w:rPr>
                <w:rFonts w:ascii="Calibri" w:hAnsi="Calibri" w:cs="Calibri"/>
              </w:rPr>
            </w:pPr>
            <w:r>
              <w:rPr>
                <w:rFonts w:ascii="Calibri" w:hAnsi="Calibri" w:cs="Calibri"/>
              </w:rPr>
              <w:t>2. Коммерческие и (или) финансовые условия поставок, учитываемые при приведении цены в соответствие с условиями закупки судна, НМЦК которого определяется, могут определяться в соответствии с пунктами 16, 17, 26, а также подпунктом "а" пункта 27 или подпунктом "а" пункта 28 Порядка определения начальной (максимальной) цены контракта, цены контракта, заключаемого с единственным поставщиком (подрядчиком, исполнителем), и начальной цены единицы товара, работы, услуги при осуществлении закупок продукции судостроительной промышленности (за исключением продукции, закупка которой осуществляется в рамках государственного оборонного заказа), утвержденного настоящим Приказом (далее - настоящего Порядка).</w:t>
            </w:r>
          </w:p>
          <w:p w:rsidR="00FA7C9A" w:rsidRDefault="00FA7C9A">
            <w:pPr>
              <w:autoSpaceDE w:val="0"/>
              <w:autoSpaceDN w:val="0"/>
              <w:adjustRightInd w:val="0"/>
              <w:spacing w:after="0" w:line="240" w:lineRule="auto"/>
              <w:ind w:firstLine="283"/>
              <w:jc w:val="both"/>
              <w:rPr>
                <w:rFonts w:ascii="Calibri" w:hAnsi="Calibri" w:cs="Calibri"/>
              </w:rPr>
            </w:pPr>
            <w:r>
              <w:rPr>
                <w:rFonts w:ascii="Calibri" w:hAnsi="Calibri" w:cs="Calibri"/>
              </w:rPr>
              <w:t>3. Основные характеристики судов, учитываемые при приведении цены в соответствие с условиями закупки судна, НМЦК которого определяется, определяются в соответствии с пунктами 17, 26, а также подпунктом "а" пункта 28 настоящего Порядка.</w:t>
            </w:r>
          </w:p>
          <w:p w:rsidR="00FA7C9A" w:rsidRDefault="00FA7C9A">
            <w:pPr>
              <w:autoSpaceDE w:val="0"/>
              <w:autoSpaceDN w:val="0"/>
              <w:adjustRightInd w:val="0"/>
              <w:spacing w:after="0" w:line="240" w:lineRule="auto"/>
              <w:ind w:firstLine="283"/>
              <w:jc w:val="both"/>
              <w:rPr>
                <w:rFonts w:ascii="Calibri" w:hAnsi="Calibri" w:cs="Calibri"/>
              </w:rPr>
            </w:pPr>
            <w:r>
              <w:rPr>
                <w:rFonts w:ascii="Calibri" w:hAnsi="Calibri" w:cs="Calibri"/>
              </w:rPr>
              <w:t>4. Цена идентичного (однородного) судна, приведенная к уровню цен года его поставки, может определяться в соответствии с подпунктом "б" пункта 27 или подпунктом "б" пункта 28 настоящего Порядка.</w:t>
            </w:r>
          </w:p>
          <w:p w:rsidR="00FA7C9A" w:rsidRDefault="00FA7C9A">
            <w:pPr>
              <w:autoSpaceDE w:val="0"/>
              <w:autoSpaceDN w:val="0"/>
              <w:adjustRightInd w:val="0"/>
              <w:spacing w:after="0" w:line="240" w:lineRule="auto"/>
              <w:ind w:firstLine="283"/>
              <w:jc w:val="both"/>
              <w:rPr>
                <w:rFonts w:ascii="Calibri" w:hAnsi="Calibri" w:cs="Calibri"/>
              </w:rPr>
            </w:pPr>
            <w:r>
              <w:rPr>
                <w:rFonts w:ascii="Calibri" w:hAnsi="Calibri" w:cs="Calibri"/>
              </w:rPr>
              <w:t>5. Цена идентичного (однородного) судна, приведенная к уровню цен первого года периода строительства судна, НМЦК которого определяется, может рассчитываться в соответствии с подпунктом "в" пункта 27 или подпунктом "б" пункта 28 настоящего Порядка.</w:t>
            </w:r>
          </w:p>
          <w:p w:rsidR="00FA7C9A" w:rsidRDefault="00FA7C9A">
            <w:pPr>
              <w:autoSpaceDE w:val="0"/>
              <w:autoSpaceDN w:val="0"/>
              <w:adjustRightInd w:val="0"/>
              <w:spacing w:after="0" w:line="240" w:lineRule="auto"/>
              <w:ind w:firstLine="283"/>
              <w:jc w:val="both"/>
              <w:rPr>
                <w:rFonts w:ascii="Calibri" w:hAnsi="Calibri" w:cs="Calibri"/>
              </w:rPr>
            </w:pPr>
            <w:r>
              <w:rPr>
                <w:rFonts w:ascii="Calibri" w:hAnsi="Calibri" w:cs="Calibri"/>
              </w:rPr>
              <w:t>6. Цена идентичного (однородного) судна, приведенная к уровню цен текущих лет на период строительства судна, НМЦК которого может определяться, рассчитывается в соответствии с подпунктом "г" пункта 27 или подпунктом "б" пункта 28 настоящего Порядка.</w:t>
            </w:r>
          </w:p>
          <w:p w:rsidR="00FA7C9A" w:rsidRDefault="00FA7C9A">
            <w:pPr>
              <w:autoSpaceDE w:val="0"/>
              <w:autoSpaceDN w:val="0"/>
              <w:adjustRightInd w:val="0"/>
              <w:spacing w:after="0" w:line="240" w:lineRule="auto"/>
              <w:ind w:firstLine="283"/>
              <w:jc w:val="both"/>
              <w:rPr>
                <w:rFonts w:ascii="Calibri" w:hAnsi="Calibri" w:cs="Calibri"/>
              </w:rPr>
            </w:pPr>
            <w:r>
              <w:rPr>
                <w:rFonts w:ascii="Calibri" w:hAnsi="Calibri" w:cs="Calibri"/>
              </w:rPr>
              <w:t>7. Средняя цена может определяться в соответствии с пунктом 32 настоящего Порядка.</w:t>
            </w:r>
          </w:p>
          <w:p w:rsidR="00FA7C9A" w:rsidRDefault="00FA7C9A">
            <w:pPr>
              <w:autoSpaceDE w:val="0"/>
              <w:autoSpaceDN w:val="0"/>
              <w:adjustRightInd w:val="0"/>
              <w:spacing w:after="0" w:line="240" w:lineRule="auto"/>
              <w:ind w:firstLine="283"/>
              <w:jc w:val="both"/>
              <w:rPr>
                <w:rFonts w:ascii="Calibri" w:hAnsi="Calibri" w:cs="Calibri"/>
              </w:rPr>
            </w:pPr>
            <w:r>
              <w:rPr>
                <w:rFonts w:ascii="Calibri" w:hAnsi="Calibri" w:cs="Calibri"/>
              </w:rPr>
              <w:t>8. Коэффициент вариации может определяться в соответствии с пунктами 30 и 31 настоящего Порядка.</w:t>
            </w:r>
          </w:p>
        </w:tc>
      </w:tr>
      <w:tr w:rsidR="00FA7C9A">
        <w:tc>
          <w:tcPr>
            <w:tcW w:w="9071" w:type="dxa"/>
          </w:tcPr>
          <w:p w:rsidR="00FA7C9A" w:rsidRDefault="00FA7C9A">
            <w:pPr>
              <w:autoSpaceDE w:val="0"/>
              <w:autoSpaceDN w:val="0"/>
              <w:adjustRightInd w:val="0"/>
              <w:spacing w:after="0" w:line="240" w:lineRule="auto"/>
              <w:rPr>
                <w:rFonts w:ascii="Calibri" w:hAnsi="Calibri" w:cs="Calibri"/>
              </w:rPr>
            </w:pPr>
          </w:p>
        </w:tc>
      </w:tr>
      <w:tr w:rsidR="00FA7C9A">
        <w:tc>
          <w:tcPr>
            <w:tcW w:w="9071" w:type="dxa"/>
          </w:tcPr>
          <w:p w:rsidR="00FA7C9A" w:rsidRDefault="00FA7C9A">
            <w:pPr>
              <w:autoSpaceDE w:val="0"/>
              <w:autoSpaceDN w:val="0"/>
              <w:adjustRightInd w:val="0"/>
              <w:spacing w:after="0" w:line="240" w:lineRule="auto"/>
              <w:jc w:val="center"/>
              <w:outlineLvl w:val="2"/>
              <w:rPr>
                <w:rFonts w:ascii="Calibri" w:hAnsi="Calibri" w:cs="Calibri"/>
              </w:rPr>
            </w:pPr>
            <w:r>
              <w:rPr>
                <w:rFonts w:ascii="Calibri" w:hAnsi="Calibri" w:cs="Calibri"/>
              </w:rPr>
              <w:lastRenderedPageBreak/>
              <w:t>3. Определение НМЦК затратным методом</w:t>
            </w:r>
          </w:p>
        </w:tc>
      </w:tr>
      <w:tr w:rsidR="00FA7C9A">
        <w:tc>
          <w:tcPr>
            <w:tcW w:w="9071" w:type="dxa"/>
          </w:tcPr>
          <w:p w:rsidR="00FA7C9A" w:rsidRDefault="00FA7C9A">
            <w:pPr>
              <w:autoSpaceDE w:val="0"/>
              <w:autoSpaceDN w:val="0"/>
              <w:adjustRightInd w:val="0"/>
              <w:spacing w:after="0" w:line="240" w:lineRule="auto"/>
              <w:rPr>
                <w:rFonts w:ascii="Calibri" w:hAnsi="Calibri" w:cs="Calibri"/>
              </w:rPr>
            </w:pPr>
          </w:p>
        </w:tc>
      </w:tr>
      <w:tr w:rsidR="00FA7C9A">
        <w:tc>
          <w:tcPr>
            <w:tcW w:w="9071" w:type="dxa"/>
          </w:tcPr>
          <w:p w:rsidR="00FA7C9A" w:rsidRDefault="00FA7C9A">
            <w:pPr>
              <w:autoSpaceDE w:val="0"/>
              <w:autoSpaceDN w:val="0"/>
              <w:adjustRightInd w:val="0"/>
              <w:spacing w:after="0" w:line="240" w:lineRule="auto"/>
              <w:ind w:firstLine="283"/>
              <w:jc w:val="both"/>
              <w:rPr>
                <w:rFonts w:ascii="Calibri" w:hAnsi="Calibri" w:cs="Calibri"/>
              </w:rPr>
            </w:pPr>
            <w:r>
              <w:rPr>
                <w:rFonts w:ascii="Calibri" w:hAnsi="Calibri" w:cs="Calibri"/>
              </w:rPr>
              <w:t>Расчет НМЦК затратным методом приводится по форме плановой калькуляции, приведенной в приложении N 3 к настоящему Порядку, с учетом длительности технологического цикла производства судна.</w:t>
            </w:r>
          </w:p>
          <w:p w:rsidR="00FA7C9A" w:rsidRDefault="00FA7C9A">
            <w:pPr>
              <w:autoSpaceDE w:val="0"/>
              <w:autoSpaceDN w:val="0"/>
              <w:adjustRightInd w:val="0"/>
              <w:spacing w:after="0" w:line="240" w:lineRule="auto"/>
              <w:ind w:firstLine="283"/>
              <w:jc w:val="both"/>
              <w:rPr>
                <w:rFonts w:ascii="Calibri" w:hAnsi="Calibri" w:cs="Calibri"/>
              </w:rPr>
            </w:pPr>
            <w:r>
              <w:rPr>
                <w:rFonts w:ascii="Calibri" w:hAnsi="Calibri" w:cs="Calibri"/>
              </w:rPr>
              <w:t>При этом указывается наименование организации, производившей расчет НМЦК затратным методом.</w:t>
            </w:r>
          </w:p>
        </w:tc>
      </w:tr>
      <w:tr w:rsidR="00FA7C9A">
        <w:tc>
          <w:tcPr>
            <w:tcW w:w="9071" w:type="dxa"/>
          </w:tcPr>
          <w:p w:rsidR="00FA7C9A" w:rsidRDefault="00FA7C9A">
            <w:pPr>
              <w:autoSpaceDE w:val="0"/>
              <w:autoSpaceDN w:val="0"/>
              <w:adjustRightInd w:val="0"/>
              <w:spacing w:after="0" w:line="240" w:lineRule="auto"/>
              <w:rPr>
                <w:rFonts w:ascii="Calibri" w:hAnsi="Calibri" w:cs="Calibri"/>
              </w:rPr>
            </w:pPr>
          </w:p>
        </w:tc>
      </w:tr>
      <w:tr w:rsidR="00FA7C9A">
        <w:tc>
          <w:tcPr>
            <w:tcW w:w="9071" w:type="dxa"/>
          </w:tcPr>
          <w:p w:rsidR="00FA7C9A" w:rsidRDefault="00FA7C9A">
            <w:pPr>
              <w:autoSpaceDE w:val="0"/>
              <w:autoSpaceDN w:val="0"/>
              <w:adjustRightInd w:val="0"/>
              <w:spacing w:after="0" w:line="240" w:lineRule="auto"/>
              <w:jc w:val="center"/>
              <w:outlineLvl w:val="2"/>
              <w:rPr>
                <w:rFonts w:ascii="Calibri" w:hAnsi="Calibri" w:cs="Calibri"/>
              </w:rPr>
            </w:pPr>
            <w:r>
              <w:rPr>
                <w:rFonts w:ascii="Calibri" w:hAnsi="Calibri" w:cs="Calibri"/>
              </w:rPr>
              <w:t>4. Итоговое определение НМЦК с использованием нескольких методов</w:t>
            </w:r>
          </w:p>
        </w:tc>
      </w:tr>
    </w:tbl>
    <w:p w:rsidR="00FA7C9A" w:rsidRDefault="00FA7C9A" w:rsidP="00FA7C9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6"/>
        <w:gridCol w:w="6446"/>
        <w:gridCol w:w="964"/>
      </w:tblGrid>
      <w:tr w:rsidR="00FA7C9A">
        <w:tc>
          <w:tcPr>
            <w:tcW w:w="8092" w:type="dxa"/>
            <w:gridSpan w:val="2"/>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НМЦК с учетом метода и способа расчета</w:t>
            </w:r>
          </w:p>
        </w:tc>
        <w:tc>
          <w:tcPr>
            <w:tcW w:w="96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Значение</w:t>
            </w:r>
          </w:p>
        </w:tc>
      </w:tr>
      <w:tr w:rsidR="00FA7C9A">
        <w:tc>
          <w:tcPr>
            <w:tcW w:w="1646" w:type="dxa"/>
            <w:vMerge w:val="restart"/>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НМЦК на основе метода сопоставимых рыночных цен (анализа рынка)</w:t>
            </w:r>
          </w:p>
        </w:tc>
        <w:tc>
          <w:tcPr>
            <w:tcW w:w="644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Способ направления запросов о предоставлении ценовой информации потенциальным исполнителям и/или размещения ценовой информации в ЕИС, руб. (в случае его применения)</w:t>
            </w:r>
          </w:p>
        </w:tc>
        <w:tc>
          <w:tcPr>
            <w:tcW w:w="96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1646"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644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Способ использования общедоступной информации при осуществлении поиска ценовой информации в реестре государственных контрактов, руб. (в случае его применения)</w:t>
            </w:r>
          </w:p>
        </w:tc>
        <w:tc>
          <w:tcPr>
            <w:tcW w:w="96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1646"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644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НМЦК, полученная различными способами в рамках метода сопоставимых рыночных цен (анализа рынка), руб. (при применении нескольких способов)</w:t>
            </w:r>
          </w:p>
        </w:tc>
        <w:tc>
          <w:tcPr>
            <w:tcW w:w="96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8092" w:type="dxa"/>
            <w:gridSpan w:val="2"/>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НМЦК на основе затратного метода, руб. (в случае его применения)</w:t>
            </w:r>
          </w:p>
        </w:tc>
        <w:tc>
          <w:tcPr>
            <w:tcW w:w="96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8092" w:type="dxa"/>
            <w:gridSpan w:val="2"/>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Цена сравнимой продукции, приведенная в соответствие к условиям закупки судна, НМЦК которого определяется, руб. (при наличии)</w:t>
            </w:r>
          </w:p>
        </w:tc>
        <w:tc>
          <w:tcPr>
            <w:tcW w:w="96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8092" w:type="dxa"/>
            <w:gridSpan w:val="2"/>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НМЦК, полученная с применением двух методов: метода сопоставимых рыночных цен (анализа рынка) и затратного метода; сравнимой цены и затратного метода, руб. (при применении нескольких методов)</w:t>
            </w:r>
          </w:p>
        </w:tc>
        <w:tc>
          <w:tcPr>
            <w:tcW w:w="96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bl>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1. В случаях если расчет НМЦК на основе метода сопоставимых рыночных цен (анализа рынка) на основе затратного метода не проводился, то в соответствующих ячейках графы "Значение" указывается - "не оценивалась".</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2. НМЦК, полученная различными способами в рамках метода сопоставимых рыночных цен (анализа рынка), может определяться в соответствии с пунктом 64 настоящего Порядка.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3. Цена сравнимой продукции, приведенная в соответствие к условиям закупки судна, НМЦК которого может определяться, рассчитывается в соответствии с пунктом 69 Порядка.</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4. НМЦК, полученная с применением пар методов: метода сопоставимых рыночных цен (анализа рынка) и затратного метода, метода сравнимой цены и затратного метода (при применении нескольких методов), может определяться в соответствии с пунктами 67, 68 или 69 настоящего Порядка.</w:t>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18</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к Порядку определения начальной</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(максимальной) цены контракта, цены</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контракта, заключаемого с единственным</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поставщиком (подрядчиком, исполнителем),</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и начальной цены единицы товара, работы,</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услуги при осуществлении закупок</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продукции судостроительной промышленности</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(за исключением продукции, закупка которой</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осуществляется в рамках государственного</w:t>
      </w: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оборонного заказа)</w:t>
      </w:r>
    </w:p>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jc w:val="right"/>
        <w:rPr>
          <w:rFonts w:ascii="Calibri" w:hAnsi="Calibri" w:cs="Calibri"/>
        </w:rPr>
      </w:pPr>
      <w:r>
        <w:rPr>
          <w:rFonts w:ascii="Calibri" w:hAnsi="Calibri" w:cs="Calibri"/>
        </w:rPr>
        <w:t>(рекомендуемый образец)</w:t>
      </w:r>
    </w:p>
    <w:p w:rsidR="00FA7C9A" w:rsidRDefault="00FA7C9A" w:rsidP="00FA7C9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7"/>
      </w:tblGrid>
      <w:tr w:rsidR="00FA7C9A">
        <w:tc>
          <w:tcPr>
            <w:tcW w:w="9067" w:type="dxa"/>
            <w:vAlign w:val="bottom"/>
          </w:tcPr>
          <w:p w:rsidR="00FA7C9A" w:rsidRDefault="00FA7C9A">
            <w:pPr>
              <w:autoSpaceDE w:val="0"/>
              <w:autoSpaceDN w:val="0"/>
              <w:adjustRightInd w:val="0"/>
              <w:spacing w:after="0" w:line="240" w:lineRule="auto"/>
              <w:jc w:val="center"/>
              <w:rPr>
                <w:rFonts w:ascii="Calibri" w:hAnsi="Calibri" w:cs="Calibri"/>
              </w:rPr>
            </w:pPr>
            <w:bookmarkStart w:id="158" w:name="Par4677"/>
            <w:bookmarkEnd w:id="158"/>
            <w:r>
              <w:rPr>
                <w:rFonts w:ascii="Calibri" w:hAnsi="Calibri" w:cs="Calibri"/>
              </w:rPr>
              <w:t>Обоснование цены</w:t>
            </w:r>
          </w:p>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контракта, заключаемого с единственным поставщиком (подрядчиком, исполнителем) (далее - ЦКЕИ)</w:t>
            </w:r>
          </w:p>
        </w:tc>
      </w:tr>
      <w:tr w:rsidR="00FA7C9A">
        <w:tc>
          <w:tcPr>
            <w:tcW w:w="9067" w:type="dxa"/>
            <w:vAlign w:val="bottom"/>
          </w:tcPr>
          <w:p w:rsidR="00FA7C9A" w:rsidRDefault="00FA7C9A">
            <w:pPr>
              <w:autoSpaceDE w:val="0"/>
              <w:autoSpaceDN w:val="0"/>
              <w:adjustRightInd w:val="0"/>
              <w:spacing w:after="0" w:line="240" w:lineRule="auto"/>
              <w:jc w:val="center"/>
              <w:outlineLvl w:val="2"/>
              <w:rPr>
                <w:rFonts w:ascii="Calibri" w:hAnsi="Calibri" w:cs="Calibri"/>
              </w:rPr>
            </w:pPr>
            <w:r>
              <w:rPr>
                <w:rFonts w:ascii="Calibri" w:hAnsi="Calibri" w:cs="Calibri"/>
              </w:rPr>
              <w:t>Обоснование ЦКЕИ</w:t>
            </w:r>
          </w:p>
        </w:tc>
      </w:tr>
    </w:tbl>
    <w:p w:rsidR="00FA7C9A" w:rsidRDefault="00FA7C9A" w:rsidP="00FA7C9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479"/>
      </w:tblGrid>
      <w:tr w:rsidR="00FA7C9A">
        <w:tc>
          <w:tcPr>
            <w:tcW w:w="4535" w:type="dxa"/>
            <w:vAlign w:val="bottom"/>
          </w:tcPr>
          <w:p w:rsidR="00FA7C9A" w:rsidRDefault="00FA7C9A">
            <w:pPr>
              <w:autoSpaceDE w:val="0"/>
              <w:autoSpaceDN w:val="0"/>
              <w:adjustRightInd w:val="0"/>
              <w:spacing w:after="0" w:line="240" w:lineRule="auto"/>
              <w:rPr>
                <w:rFonts w:ascii="Calibri" w:hAnsi="Calibri" w:cs="Calibri"/>
              </w:rPr>
            </w:pPr>
            <w:r>
              <w:rPr>
                <w:rFonts w:ascii="Calibri" w:hAnsi="Calibri" w:cs="Calibri"/>
              </w:rPr>
              <w:t>Заказчик</w:t>
            </w:r>
          </w:p>
        </w:tc>
        <w:tc>
          <w:tcPr>
            <w:tcW w:w="4479" w:type="dxa"/>
            <w:tcBorders>
              <w:bottom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4535" w:type="dxa"/>
            <w:vAlign w:val="bottom"/>
          </w:tcPr>
          <w:p w:rsidR="00FA7C9A" w:rsidRDefault="00FA7C9A">
            <w:pPr>
              <w:autoSpaceDE w:val="0"/>
              <w:autoSpaceDN w:val="0"/>
              <w:adjustRightInd w:val="0"/>
              <w:spacing w:after="0" w:line="240" w:lineRule="auto"/>
              <w:rPr>
                <w:rFonts w:ascii="Calibri" w:hAnsi="Calibri" w:cs="Calibri"/>
              </w:rPr>
            </w:pPr>
            <w:r>
              <w:rPr>
                <w:rFonts w:ascii="Calibri" w:hAnsi="Calibri" w:cs="Calibri"/>
              </w:rPr>
              <w:t>Наименование судна</w:t>
            </w:r>
          </w:p>
        </w:tc>
        <w:tc>
          <w:tcPr>
            <w:tcW w:w="4479" w:type="dxa"/>
            <w:tcBorders>
              <w:top w:val="single" w:sz="4" w:space="0" w:color="auto"/>
              <w:bottom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4535" w:type="dxa"/>
            <w:vAlign w:val="bottom"/>
          </w:tcPr>
          <w:p w:rsidR="00FA7C9A" w:rsidRDefault="00FA7C9A">
            <w:pPr>
              <w:autoSpaceDE w:val="0"/>
              <w:autoSpaceDN w:val="0"/>
              <w:adjustRightInd w:val="0"/>
              <w:spacing w:after="0" w:line="240" w:lineRule="auto"/>
              <w:rPr>
                <w:rFonts w:ascii="Calibri" w:hAnsi="Calibri" w:cs="Calibri"/>
              </w:rPr>
            </w:pPr>
            <w:r>
              <w:rPr>
                <w:rFonts w:ascii="Calibri" w:hAnsi="Calibri" w:cs="Calibri"/>
              </w:rPr>
              <w:t>Номер проекта судна</w:t>
            </w:r>
          </w:p>
        </w:tc>
        <w:tc>
          <w:tcPr>
            <w:tcW w:w="4479" w:type="dxa"/>
            <w:tcBorders>
              <w:top w:val="single" w:sz="4" w:space="0" w:color="auto"/>
              <w:bottom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4535" w:type="dxa"/>
            <w:vAlign w:val="bottom"/>
          </w:tcPr>
          <w:p w:rsidR="00FA7C9A" w:rsidRDefault="00FA7C9A">
            <w:pPr>
              <w:autoSpaceDE w:val="0"/>
              <w:autoSpaceDN w:val="0"/>
              <w:adjustRightInd w:val="0"/>
              <w:spacing w:after="0" w:line="240" w:lineRule="auto"/>
              <w:rPr>
                <w:rFonts w:ascii="Calibri" w:hAnsi="Calibri" w:cs="Calibri"/>
              </w:rPr>
            </w:pPr>
            <w:r>
              <w:rPr>
                <w:rFonts w:ascii="Calibri" w:hAnsi="Calibri" w:cs="Calibri"/>
              </w:rPr>
              <w:t>Код по Общероссийскому классификатору продукции по видам экономической деятельности</w:t>
            </w:r>
          </w:p>
        </w:tc>
        <w:tc>
          <w:tcPr>
            <w:tcW w:w="4479" w:type="dxa"/>
            <w:tcBorders>
              <w:top w:val="single" w:sz="4" w:space="0" w:color="auto"/>
              <w:bottom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4535" w:type="dxa"/>
            <w:vAlign w:val="bottom"/>
          </w:tcPr>
          <w:p w:rsidR="00FA7C9A" w:rsidRDefault="00FA7C9A">
            <w:pPr>
              <w:autoSpaceDE w:val="0"/>
              <w:autoSpaceDN w:val="0"/>
              <w:adjustRightInd w:val="0"/>
              <w:spacing w:after="0" w:line="240" w:lineRule="auto"/>
              <w:rPr>
                <w:rFonts w:ascii="Calibri" w:hAnsi="Calibri" w:cs="Calibri"/>
              </w:rPr>
            </w:pPr>
            <w:r>
              <w:rPr>
                <w:rFonts w:ascii="Calibri" w:hAnsi="Calibri" w:cs="Calibri"/>
              </w:rPr>
              <w:t>Код по ЕК 001-2020 "Единый кодификатор предметов снабжения для федеральных государственных нужд" (при наличии)</w:t>
            </w:r>
          </w:p>
        </w:tc>
        <w:tc>
          <w:tcPr>
            <w:tcW w:w="4479" w:type="dxa"/>
            <w:tcBorders>
              <w:top w:val="single" w:sz="4" w:space="0" w:color="auto"/>
              <w:bottom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4535" w:type="dxa"/>
            <w:vAlign w:val="bottom"/>
          </w:tcPr>
          <w:p w:rsidR="00FA7C9A" w:rsidRDefault="00FA7C9A">
            <w:pPr>
              <w:autoSpaceDE w:val="0"/>
              <w:autoSpaceDN w:val="0"/>
              <w:adjustRightInd w:val="0"/>
              <w:spacing w:after="0" w:line="240" w:lineRule="auto"/>
              <w:rPr>
                <w:rFonts w:ascii="Calibri" w:hAnsi="Calibri" w:cs="Calibri"/>
              </w:rPr>
            </w:pPr>
            <w:r>
              <w:rPr>
                <w:rFonts w:ascii="Calibri" w:hAnsi="Calibri" w:cs="Calibri"/>
              </w:rPr>
              <w:t>Калькуляционная единица</w:t>
            </w:r>
          </w:p>
        </w:tc>
        <w:tc>
          <w:tcPr>
            <w:tcW w:w="4479" w:type="dxa"/>
            <w:tcBorders>
              <w:top w:val="single" w:sz="4" w:space="0" w:color="auto"/>
              <w:bottom w:val="single" w:sz="4" w:space="0" w:color="auto"/>
            </w:tcBorders>
            <w:vAlign w:val="bottom"/>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судно</w:t>
            </w:r>
          </w:p>
        </w:tc>
      </w:tr>
      <w:tr w:rsidR="00FA7C9A">
        <w:tc>
          <w:tcPr>
            <w:tcW w:w="4535" w:type="dxa"/>
            <w:vAlign w:val="bottom"/>
          </w:tcPr>
          <w:p w:rsidR="00FA7C9A" w:rsidRDefault="00FA7C9A">
            <w:pPr>
              <w:autoSpaceDE w:val="0"/>
              <w:autoSpaceDN w:val="0"/>
              <w:adjustRightInd w:val="0"/>
              <w:spacing w:after="0" w:line="240" w:lineRule="auto"/>
              <w:rPr>
                <w:rFonts w:ascii="Calibri" w:hAnsi="Calibri" w:cs="Calibri"/>
              </w:rPr>
            </w:pPr>
            <w:r>
              <w:rPr>
                <w:rFonts w:ascii="Calibri" w:hAnsi="Calibri" w:cs="Calibri"/>
              </w:rPr>
              <w:t>Количество судов в цене контракта</w:t>
            </w:r>
          </w:p>
        </w:tc>
        <w:tc>
          <w:tcPr>
            <w:tcW w:w="4479" w:type="dxa"/>
            <w:tcBorders>
              <w:top w:val="single" w:sz="4" w:space="0" w:color="auto"/>
              <w:bottom w:val="single" w:sz="4" w:space="0" w:color="auto"/>
            </w:tcBorders>
            <w:vAlign w:val="bottom"/>
          </w:tcPr>
          <w:p w:rsidR="00FA7C9A" w:rsidRDefault="00FA7C9A">
            <w:pPr>
              <w:autoSpaceDE w:val="0"/>
              <w:autoSpaceDN w:val="0"/>
              <w:adjustRightInd w:val="0"/>
              <w:spacing w:after="0" w:line="240" w:lineRule="auto"/>
              <w:rPr>
                <w:rFonts w:ascii="Calibri" w:hAnsi="Calibri" w:cs="Calibri"/>
              </w:rPr>
            </w:pPr>
          </w:p>
        </w:tc>
      </w:tr>
      <w:tr w:rsidR="00FA7C9A">
        <w:tc>
          <w:tcPr>
            <w:tcW w:w="4535" w:type="dxa"/>
            <w:vAlign w:val="bottom"/>
          </w:tcPr>
          <w:p w:rsidR="00FA7C9A" w:rsidRDefault="00FA7C9A">
            <w:pPr>
              <w:autoSpaceDE w:val="0"/>
              <w:autoSpaceDN w:val="0"/>
              <w:adjustRightInd w:val="0"/>
              <w:spacing w:after="0" w:line="240" w:lineRule="auto"/>
              <w:rPr>
                <w:rFonts w:ascii="Calibri" w:hAnsi="Calibri" w:cs="Calibri"/>
              </w:rPr>
            </w:pPr>
            <w:r>
              <w:rPr>
                <w:rFonts w:ascii="Calibri" w:hAnsi="Calibri" w:cs="Calibri"/>
              </w:rPr>
              <w:t>Техническая документация</w:t>
            </w:r>
          </w:p>
        </w:tc>
        <w:tc>
          <w:tcPr>
            <w:tcW w:w="4479" w:type="dxa"/>
            <w:tcBorders>
              <w:top w:val="single" w:sz="4" w:space="0" w:color="auto"/>
              <w:bottom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4535" w:type="dxa"/>
            <w:vAlign w:val="bottom"/>
          </w:tcPr>
          <w:p w:rsidR="00FA7C9A" w:rsidRDefault="00FA7C9A">
            <w:pPr>
              <w:autoSpaceDE w:val="0"/>
              <w:autoSpaceDN w:val="0"/>
              <w:adjustRightInd w:val="0"/>
              <w:spacing w:after="0" w:line="240" w:lineRule="auto"/>
              <w:rPr>
                <w:rFonts w:ascii="Calibri" w:hAnsi="Calibri" w:cs="Calibri"/>
              </w:rPr>
            </w:pPr>
          </w:p>
        </w:tc>
        <w:tc>
          <w:tcPr>
            <w:tcW w:w="4479" w:type="dxa"/>
            <w:tcBorders>
              <w:top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технический проект, орган (организация) и дата утверждения</w:t>
            </w:r>
          </w:p>
        </w:tc>
      </w:tr>
      <w:tr w:rsidR="00FA7C9A">
        <w:tc>
          <w:tcPr>
            <w:tcW w:w="4535" w:type="dxa"/>
            <w:vAlign w:val="bottom"/>
          </w:tcPr>
          <w:p w:rsidR="00FA7C9A" w:rsidRDefault="00FA7C9A">
            <w:pPr>
              <w:autoSpaceDE w:val="0"/>
              <w:autoSpaceDN w:val="0"/>
              <w:adjustRightInd w:val="0"/>
              <w:spacing w:after="0" w:line="240" w:lineRule="auto"/>
              <w:rPr>
                <w:rFonts w:ascii="Calibri" w:hAnsi="Calibri" w:cs="Calibri"/>
              </w:rPr>
            </w:pPr>
            <w:r>
              <w:rPr>
                <w:rFonts w:ascii="Calibri" w:hAnsi="Calibri" w:cs="Calibri"/>
              </w:rPr>
              <w:t>Порядковый номер заказа (заказов) в серии</w:t>
            </w:r>
          </w:p>
        </w:tc>
        <w:tc>
          <w:tcPr>
            <w:tcW w:w="4479" w:type="dxa"/>
            <w:tcBorders>
              <w:bottom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4535" w:type="dxa"/>
            <w:vAlign w:val="bottom"/>
          </w:tcPr>
          <w:p w:rsidR="00FA7C9A" w:rsidRDefault="00FA7C9A">
            <w:pPr>
              <w:autoSpaceDE w:val="0"/>
              <w:autoSpaceDN w:val="0"/>
              <w:adjustRightInd w:val="0"/>
              <w:spacing w:after="0" w:line="240" w:lineRule="auto"/>
              <w:rPr>
                <w:rFonts w:ascii="Calibri" w:hAnsi="Calibri" w:cs="Calibri"/>
              </w:rPr>
            </w:pPr>
          </w:p>
        </w:tc>
        <w:tc>
          <w:tcPr>
            <w:tcW w:w="4479" w:type="dxa"/>
            <w:tcBorders>
              <w:top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головное судно или номер (номера) в серии</w:t>
            </w:r>
          </w:p>
        </w:tc>
      </w:tr>
      <w:tr w:rsidR="00FA7C9A">
        <w:tc>
          <w:tcPr>
            <w:tcW w:w="4535" w:type="dxa"/>
            <w:vAlign w:val="bottom"/>
          </w:tcPr>
          <w:p w:rsidR="00FA7C9A" w:rsidRDefault="00FA7C9A">
            <w:pPr>
              <w:autoSpaceDE w:val="0"/>
              <w:autoSpaceDN w:val="0"/>
              <w:adjustRightInd w:val="0"/>
              <w:spacing w:after="0" w:line="240" w:lineRule="auto"/>
              <w:rPr>
                <w:rFonts w:ascii="Calibri" w:hAnsi="Calibri" w:cs="Calibri"/>
              </w:rPr>
            </w:pPr>
            <w:r>
              <w:rPr>
                <w:rFonts w:ascii="Calibri" w:hAnsi="Calibri" w:cs="Calibri"/>
              </w:rPr>
              <w:t>Планируемый период строительства судна</w:t>
            </w:r>
          </w:p>
        </w:tc>
        <w:tc>
          <w:tcPr>
            <w:tcW w:w="4479" w:type="dxa"/>
            <w:tcBorders>
              <w:bottom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4535" w:type="dxa"/>
            <w:vAlign w:val="bottom"/>
          </w:tcPr>
          <w:p w:rsidR="00FA7C9A" w:rsidRDefault="00FA7C9A">
            <w:pPr>
              <w:autoSpaceDE w:val="0"/>
              <w:autoSpaceDN w:val="0"/>
              <w:adjustRightInd w:val="0"/>
              <w:spacing w:after="0" w:line="240" w:lineRule="auto"/>
              <w:rPr>
                <w:rFonts w:ascii="Calibri" w:hAnsi="Calibri" w:cs="Calibri"/>
              </w:rPr>
            </w:pPr>
          </w:p>
        </w:tc>
        <w:tc>
          <w:tcPr>
            <w:tcW w:w="4479" w:type="dxa"/>
            <w:tcBorders>
              <w:top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начало (месяц, год) - окончание (месяц, год)</w:t>
            </w:r>
          </w:p>
        </w:tc>
      </w:tr>
    </w:tbl>
    <w:p w:rsidR="00FA7C9A" w:rsidRDefault="00FA7C9A" w:rsidP="00FA7C9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1"/>
        <w:gridCol w:w="2716"/>
      </w:tblGrid>
      <w:tr w:rsidR="00FA7C9A">
        <w:tc>
          <w:tcPr>
            <w:tcW w:w="8957" w:type="dxa"/>
            <w:gridSpan w:val="2"/>
          </w:tcPr>
          <w:p w:rsidR="00FA7C9A" w:rsidRDefault="00FA7C9A">
            <w:pPr>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Примечание. В случае невозможности проведения расчета ЦКЕИ одним из методов, указанных в разделах 1, 2 настоящего приложения, соответствующие таблицы не заполняются. При этом при необходимости указывается обоснование невозможности применения метода сопоставимых рыночных цен (анализа рынка) или затратного метода.</w:t>
            </w:r>
          </w:p>
        </w:tc>
      </w:tr>
      <w:tr w:rsidR="00FA7C9A">
        <w:tc>
          <w:tcPr>
            <w:tcW w:w="8957" w:type="dxa"/>
            <w:gridSpan w:val="2"/>
          </w:tcPr>
          <w:p w:rsidR="00FA7C9A" w:rsidRDefault="00FA7C9A">
            <w:pPr>
              <w:autoSpaceDE w:val="0"/>
              <w:autoSpaceDN w:val="0"/>
              <w:adjustRightInd w:val="0"/>
              <w:spacing w:after="0" w:line="240" w:lineRule="auto"/>
              <w:rPr>
                <w:rFonts w:ascii="Calibri" w:hAnsi="Calibri" w:cs="Calibri"/>
              </w:rPr>
            </w:pPr>
          </w:p>
        </w:tc>
      </w:tr>
      <w:tr w:rsidR="00FA7C9A">
        <w:tc>
          <w:tcPr>
            <w:tcW w:w="8957" w:type="dxa"/>
            <w:gridSpan w:val="2"/>
            <w:vAlign w:val="bottom"/>
          </w:tcPr>
          <w:p w:rsidR="00FA7C9A" w:rsidRDefault="00FA7C9A">
            <w:pPr>
              <w:autoSpaceDE w:val="0"/>
              <w:autoSpaceDN w:val="0"/>
              <w:adjustRightInd w:val="0"/>
              <w:spacing w:after="0" w:line="240" w:lineRule="auto"/>
              <w:jc w:val="center"/>
              <w:outlineLvl w:val="2"/>
              <w:rPr>
                <w:rFonts w:ascii="Calibri" w:hAnsi="Calibri" w:cs="Calibri"/>
              </w:rPr>
            </w:pPr>
            <w:bookmarkStart w:id="159" w:name="Par4710"/>
            <w:bookmarkEnd w:id="159"/>
            <w:r>
              <w:rPr>
                <w:rFonts w:ascii="Calibri" w:hAnsi="Calibri" w:cs="Calibri"/>
              </w:rPr>
              <w:t>1. Определение ЦКЕИ методом сопоставимых рыночных цен (анализа рынка) при использовании общедоступной информации и осуществлении поиска ценовой информации в реестре государственных контрактов</w:t>
            </w:r>
          </w:p>
        </w:tc>
      </w:tr>
      <w:tr w:rsidR="00FA7C9A">
        <w:tc>
          <w:tcPr>
            <w:tcW w:w="8957" w:type="dxa"/>
            <w:gridSpan w:val="2"/>
          </w:tcPr>
          <w:p w:rsidR="00FA7C9A" w:rsidRDefault="00FA7C9A">
            <w:pPr>
              <w:autoSpaceDE w:val="0"/>
              <w:autoSpaceDN w:val="0"/>
              <w:adjustRightInd w:val="0"/>
              <w:spacing w:after="0" w:line="240" w:lineRule="auto"/>
              <w:jc w:val="center"/>
              <w:rPr>
                <w:rFonts w:ascii="Calibri" w:hAnsi="Calibri" w:cs="Calibri"/>
              </w:rPr>
            </w:pPr>
          </w:p>
        </w:tc>
      </w:tr>
      <w:tr w:rsidR="00FA7C9A">
        <w:tc>
          <w:tcPr>
            <w:tcW w:w="6241" w:type="dxa"/>
            <w:vAlign w:val="bottom"/>
          </w:tcPr>
          <w:p w:rsidR="00FA7C9A" w:rsidRDefault="00FA7C9A">
            <w:pPr>
              <w:autoSpaceDE w:val="0"/>
              <w:autoSpaceDN w:val="0"/>
              <w:adjustRightInd w:val="0"/>
              <w:spacing w:after="0" w:line="240" w:lineRule="auto"/>
              <w:ind w:firstLine="283"/>
              <w:jc w:val="both"/>
              <w:rPr>
                <w:rFonts w:ascii="Calibri" w:hAnsi="Calibri" w:cs="Calibri"/>
              </w:rPr>
            </w:pPr>
            <w:r>
              <w:rPr>
                <w:rFonts w:ascii="Calibri" w:hAnsi="Calibri" w:cs="Calibri"/>
              </w:rPr>
              <w:t>Для определения ЦКЕИ заказчиком были использованы</w:t>
            </w:r>
          </w:p>
        </w:tc>
        <w:tc>
          <w:tcPr>
            <w:tcW w:w="2716" w:type="dxa"/>
            <w:tcBorders>
              <w:bottom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6241" w:type="dxa"/>
          </w:tcPr>
          <w:p w:rsidR="00FA7C9A" w:rsidRDefault="00FA7C9A">
            <w:pPr>
              <w:autoSpaceDE w:val="0"/>
              <w:autoSpaceDN w:val="0"/>
              <w:adjustRightInd w:val="0"/>
              <w:spacing w:after="0" w:line="240" w:lineRule="auto"/>
              <w:rPr>
                <w:rFonts w:ascii="Calibri" w:hAnsi="Calibri" w:cs="Calibri"/>
              </w:rPr>
            </w:pPr>
          </w:p>
        </w:tc>
        <w:tc>
          <w:tcPr>
            <w:tcW w:w="2716" w:type="dxa"/>
            <w:tcBorders>
              <w:top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(количество предложений)</w:t>
            </w:r>
          </w:p>
        </w:tc>
      </w:tr>
      <w:tr w:rsidR="00FA7C9A">
        <w:tc>
          <w:tcPr>
            <w:tcW w:w="8957" w:type="dxa"/>
            <w:gridSpan w:val="2"/>
          </w:tcPr>
          <w:p w:rsidR="00FA7C9A" w:rsidRDefault="00FA7C9A">
            <w:pPr>
              <w:autoSpaceDE w:val="0"/>
              <w:autoSpaceDN w:val="0"/>
              <w:adjustRightInd w:val="0"/>
              <w:spacing w:after="0" w:line="240" w:lineRule="auto"/>
              <w:jc w:val="both"/>
              <w:rPr>
                <w:rFonts w:ascii="Calibri" w:hAnsi="Calibri" w:cs="Calibri"/>
              </w:rPr>
            </w:pPr>
            <w:r>
              <w:rPr>
                <w:rFonts w:ascii="Calibri" w:hAnsi="Calibri" w:cs="Calibri"/>
              </w:rPr>
              <w:t>предложения цен контрактов на строительство идентичных и однородных судов:</w:t>
            </w:r>
          </w:p>
        </w:tc>
      </w:tr>
    </w:tbl>
    <w:p w:rsidR="00FA7C9A" w:rsidRDefault="00FA7C9A" w:rsidP="00FA7C9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96"/>
        <w:gridCol w:w="793"/>
        <w:gridCol w:w="793"/>
        <w:gridCol w:w="793"/>
        <w:gridCol w:w="794"/>
      </w:tblGrid>
      <w:tr w:rsidR="00FA7C9A">
        <w:tc>
          <w:tcPr>
            <w:tcW w:w="5896" w:type="dxa"/>
            <w:vMerge w:val="restart"/>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Наименование</w:t>
            </w:r>
          </w:p>
        </w:tc>
        <w:tc>
          <w:tcPr>
            <w:tcW w:w="3173" w:type="dxa"/>
            <w:gridSpan w:val="4"/>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Порядковый номер контракта</w:t>
            </w:r>
          </w:p>
        </w:tc>
      </w:tr>
      <w:tr w:rsidR="00FA7C9A">
        <w:tc>
          <w:tcPr>
            <w:tcW w:w="5896" w:type="dxa"/>
            <w:vMerge/>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N п/п</w:t>
            </w: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N п/п</w:t>
            </w: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N п/п</w:t>
            </w:r>
          </w:p>
        </w:tc>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N п/п</w:t>
            </w:r>
          </w:p>
        </w:tc>
      </w:tr>
      <w:tr w:rsidR="00FA7C9A">
        <w:tc>
          <w:tcPr>
            <w:tcW w:w="5896" w:type="dxa"/>
            <w:tcBorders>
              <w:top w:val="single" w:sz="4" w:space="0" w:color="auto"/>
              <w:left w:val="single" w:sz="4" w:space="0" w:color="auto"/>
              <w:bottom w:val="single" w:sz="4" w:space="0" w:color="auto"/>
              <w:right w:val="single" w:sz="4" w:space="0" w:color="auto"/>
            </w:tcBorders>
            <w:vAlign w:val="bottom"/>
          </w:tcPr>
          <w:p w:rsidR="00FA7C9A" w:rsidRDefault="00FA7C9A">
            <w:pPr>
              <w:autoSpaceDE w:val="0"/>
              <w:autoSpaceDN w:val="0"/>
              <w:adjustRightInd w:val="0"/>
              <w:spacing w:after="0" w:line="240" w:lineRule="auto"/>
              <w:rPr>
                <w:rFonts w:ascii="Calibri" w:hAnsi="Calibri" w:cs="Calibri"/>
              </w:rPr>
            </w:pPr>
            <w:r>
              <w:rPr>
                <w:rFonts w:ascii="Calibri" w:hAnsi="Calibri" w:cs="Calibri"/>
              </w:rPr>
              <w:t>Предмет контракта</w:t>
            </w: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896"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r>
              <w:rPr>
                <w:rFonts w:ascii="Calibri" w:hAnsi="Calibri" w:cs="Calibri"/>
              </w:rPr>
              <w:t>Наименование заказчика</w:t>
            </w: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896"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r>
              <w:rPr>
                <w:rFonts w:ascii="Calibri" w:hAnsi="Calibri" w:cs="Calibri"/>
              </w:rPr>
              <w:t>Наименование исполнителя</w:t>
            </w: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896"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r>
              <w:rPr>
                <w:rFonts w:ascii="Calibri" w:hAnsi="Calibri" w:cs="Calibri"/>
              </w:rPr>
              <w:t>Способ определения поставщика (подрядчика, исполнителя)</w:t>
            </w: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896" w:type="dxa"/>
            <w:tcBorders>
              <w:top w:val="single" w:sz="4" w:space="0" w:color="auto"/>
              <w:left w:val="single" w:sz="4" w:space="0" w:color="auto"/>
              <w:bottom w:val="single" w:sz="4" w:space="0" w:color="auto"/>
              <w:right w:val="single" w:sz="4" w:space="0" w:color="auto"/>
            </w:tcBorders>
            <w:vAlign w:val="bottom"/>
          </w:tcPr>
          <w:p w:rsidR="00FA7C9A" w:rsidRDefault="00FA7C9A">
            <w:pPr>
              <w:autoSpaceDE w:val="0"/>
              <w:autoSpaceDN w:val="0"/>
              <w:adjustRightInd w:val="0"/>
              <w:spacing w:after="0" w:line="240" w:lineRule="auto"/>
              <w:rPr>
                <w:rFonts w:ascii="Calibri" w:hAnsi="Calibri" w:cs="Calibri"/>
              </w:rPr>
            </w:pPr>
            <w:r>
              <w:rPr>
                <w:rFonts w:ascii="Calibri" w:hAnsi="Calibri" w:cs="Calibri"/>
              </w:rPr>
              <w:t>Номер и дата контракта</w:t>
            </w: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896" w:type="dxa"/>
            <w:tcBorders>
              <w:top w:val="single" w:sz="4" w:space="0" w:color="auto"/>
              <w:left w:val="single" w:sz="4" w:space="0" w:color="auto"/>
              <w:bottom w:val="single" w:sz="4" w:space="0" w:color="auto"/>
              <w:right w:val="single" w:sz="4" w:space="0" w:color="auto"/>
            </w:tcBorders>
            <w:vAlign w:val="bottom"/>
          </w:tcPr>
          <w:p w:rsidR="00FA7C9A" w:rsidRDefault="00FA7C9A">
            <w:pPr>
              <w:autoSpaceDE w:val="0"/>
              <w:autoSpaceDN w:val="0"/>
              <w:adjustRightInd w:val="0"/>
              <w:spacing w:after="0" w:line="240" w:lineRule="auto"/>
              <w:rPr>
                <w:rFonts w:ascii="Calibri" w:hAnsi="Calibri" w:cs="Calibri"/>
              </w:rPr>
            </w:pPr>
            <w:r>
              <w:rPr>
                <w:rFonts w:ascii="Calibri" w:hAnsi="Calibri" w:cs="Calibri"/>
              </w:rPr>
              <w:t>Источники информации о ценах судов, признанными идентичными (однородными)</w:t>
            </w: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896" w:type="dxa"/>
            <w:tcBorders>
              <w:top w:val="single" w:sz="4" w:space="0" w:color="auto"/>
              <w:left w:val="single" w:sz="4" w:space="0" w:color="auto"/>
              <w:bottom w:val="single" w:sz="4" w:space="0" w:color="auto"/>
              <w:right w:val="single" w:sz="4" w:space="0" w:color="auto"/>
            </w:tcBorders>
            <w:vAlign w:val="bottom"/>
          </w:tcPr>
          <w:p w:rsidR="00FA7C9A" w:rsidRDefault="00FA7C9A">
            <w:pPr>
              <w:autoSpaceDE w:val="0"/>
              <w:autoSpaceDN w:val="0"/>
              <w:adjustRightInd w:val="0"/>
              <w:spacing w:after="0" w:line="240" w:lineRule="auto"/>
              <w:rPr>
                <w:rFonts w:ascii="Calibri" w:hAnsi="Calibri" w:cs="Calibri"/>
              </w:rPr>
            </w:pPr>
            <w:r>
              <w:rPr>
                <w:rFonts w:ascii="Calibri" w:hAnsi="Calibri" w:cs="Calibri"/>
              </w:rPr>
              <w:t>Срок начала строительства идентичного (однородного) судна</w:t>
            </w: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896" w:type="dxa"/>
            <w:tcBorders>
              <w:top w:val="single" w:sz="4" w:space="0" w:color="auto"/>
              <w:left w:val="single" w:sz="4" w:space="0" w:color="auto"/>
              <w:bottom w:val="single" w:sz="4" w:space="0" w:color="auto"/>
              <w:right w:val="single" w:sz="4" w:space="0" w:color="auto"/>
            </w:tcBorders>
            <w:vAlign w:val="bottom"/>
          </w:tcPr>
          <w:p w:rsidR="00FA7C9A" w:rsidRDefault="00FA7C9A">
            <w:pPr>
              <w:autoSpaceDE w:val="0"/>
              <w:autoSpaceDN w:val="0"/>
              <w:adjustRightInd w:val="0"/>
              <w:spacing w:after="0" w:line="240" w:lineRule="auto"/>
              <w:rPr>
                <w:rFonts w:ascii="Calibri" w:hAnsi="Calibri" w:cs="Calibri"/>
              </w:rPr>
            </w:pPr>
            <w:r>
              <w:rPr>
                <w:rFonts w:ascii="Calibri" w:hAnsi="Calibri" w:cs="Calibri"/>
              </w:rPr>
              <w:t>Срок окончания строительства идентичного (однородного) судна</w:t>
            </w: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896" w:type="dxa"/>
            <w:tcBorders>
              <w:top w:val="single" w:sz="4" w:space="0" w:color="auto"/>
              <w:left w:val="single" w:sz="4" w:space="0" w:color="auto"/>
              <w:bottom w:val="single" w:sz="4" w:space="0" w:color="auto"/>
              <w:right w:val="single" w:sz="4" w:space="0" w:color="auto"/>
            </w:tcBorders>
            <w:vAlign w:val="bottom"/>
          </w:tcPr>
          <w:p w:rsidR="00FA7C9A" w:rsidRDefault="00FA7C9A">
            <w:pPr>
              <w:autoSpaceDE w:val="0"/>
              <w:autoSpaceDN w:val="0"/>
              <w:adjustRightInd w:val="0"/>
              <w:spacing w:after="0" w:line="240" w:lineRule="auto"/>
              <w:rPr>
                <w:rFonts w:ascii="Calibri" w:hAnsi="Calibri" w:cs="Calibri"/>
              </w:rPr>
            </w:pPr>
            <w:r>
              <w:rPr>
                <w:rFonts w:ascii="Calibri" w:hAnsi="Calibri" w:cs="Calibri"/>
              </w:rPr>
              <w:t>Цена строительства идентичного (однородного) судна, руб.,</w:t>
            </w:r>
          </w:p>
          <w:p w:rsidR="00FA7C9A" w:rsidRDefault="00FA7C9A">
            <w:pPr>
              <w:autoSpaceDE w:val="0"/>
              <w:autoSpaceDN w:val="0"/>
              <w:adjustRightInd w:val="0"/>
              <w:spacing w:after="0" w:line="240" w:lineRule="auto"/>
              <w:rPr>
                <w:rFonts w:ascii="Calibri" w:hAnsi="Calibri" w:cs="Calibri"/>
              </w:rPr>
            </w:pPr>
            <w:r>
              <w:rPr>
                <w:rFonts w:ascii="Calibri" w:hAnsi="Calibri" w:cs="Calibri"/>
              </w:rPr>
              <w:t>в том числе платежи (затраты) по годам строительства:</w:t>
            </w: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896" w:type="dxa"/>
            <w:tcBorders>
              <w:top w:val="single" w:sz="4" w:space="0" w:color="auto"/>
              <w:left w:val="single" w:sz="4" w:space="0" w:color="auto"/>
              <w:bottom w:val="single" w:sz="4" w:space="0" w:color="auto"/>
              <w:right w:val="single" w:sz="4" w:space="0" w:color="auto"/>
            </w:tcBorders>
            <w:vAlign w:val="bottom"/>
          </w:tcPr>
          <w:p w:rsidR="00FA7C9A" w:rsidRDefault="00FA7C9A">
            <w:pPr>
              <w:autoSpaceDE w:val="0"/>
              <w:autoSpaceDN w:val="0"/>
              <w:adjustRightInd w:val="0"/>
              <w:spacing w:after="0" w:line="240" w:lineRule="auto"/>
              <w:rPr>
                <w:rFonts w:ascii="Calibri" w:hAnsi="Calibri" w:cs="Calibri"/>
              </w:rPr>
            </w:pPr>
            <w:r>
              <w:rPr>
                <w:rFonts w:ascii="Calibri" w:hAnsi="Calibri" w:cs="Calibri"/>
              </w:rPr>
              <w:t>первый год строительства</w:t>
            </w: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896"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w:t>
            </w: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896" w:type="dxa"/>
            <w:tcBorders>
              <w:top w:val="single" w:sz="4" w:space="0" w:color="auto"/>
              <w:left w:val="single" w:sz="4" w:space="0" w:color="auto"/>
              <w:bottom w:val="single" w:sz="4" w:space="0" w:color="auto"/>
              <w:right w:val="single" w:sz="4" w:space="0" w:color="auto"/>
            </w:tcBorders>
            <w:vAlign w:val="bottom"/>
          </w:tcPr>
          <w:p w:rsidR="00FA7C9A" w:rsidRDefault="00FA7C9A">
            <w:pPr>
              <w:autoSpaceDE w:val="0"/>
              <w:autoSpaceDN w:val="0"/>
              <w:adjustRightInd w:val="0"/>
              <w:spacing w:after="0" w:line="240" w:lineRule="auto"/>
              <w:rPr>
                <w:rFonts w:ascii="Calibri" w:hAnsi="Calibri" w:cs="Calibri"/>
              </w:rPr>
            </w:pPr>
            <w:r>
              <w:rPr>
                <w:rFonts w:ascii="Calibri" w:hAnsi="Calibri" w:cs="Calibri"/>
              </w:rPr>
              <w:t>n-й год производства</w:t>
            </w: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896"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r>
              <w:rPr>
                <w:rFonts w:ascii="Calibri" w:hAnsi="Calibri" w:cs="Calibri"/>
              </w:rPr>
              <w:t>Коммерческие и (или) финансовые условия поставок, учитываемые при приведении цены в соответствие с условиями закупки судна, ЦКЕИ которого определяется,</w:t>
            </w:r>
          </w:p>
          <w:p w:rsidR="00FA7C9A" w:rsidRDefault="00FA7C9A">
            <w:pPr>
              <w:autoSpaceDE w:val="0"/>
              <w:autoSpaceDN w:val="0"/>
              <w:adjustRightInd w:val="0"/>
              <w:spacing w:after="0" w:line="240" w:lineRule="auto"/>
              <w:rPr>
                <w:rFonts w:ascii="Calibri" w:hAnsi="Calibri" w:cs="Calibri"/>
              </w:rPr>
            </w:pPr>
            <w:r>
              <w:rPr>
                <w:rFonts w:ascii="Calibri" w:hAnsi="Calibri" w:cs="Calibri"/>
              </w:rPr>
              <w:t>в том числе:</w:t>
            </w: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896" w:type="dxa"/>
            <w:tcBorders>
              <w:top w:val="single" w:sz="4" w:space="0" w:color="auto"/>
              <w:left w:val="single" w:sz="4" w:space="0" w:color="auto"/>
              <w:bottom w:val="single" w:sz="4" w:space="0" w:color="auto"/>
              <w:right w:val="single" w:sz="4" w:space="0" w:color="auto"/>
            </w:tcBorders>
            <w:vAlign w:val="bottom"/>
          </w:tcPr>
          <w:p w:rsidR="00FA7C9A" w:rsidRDefault="00FA7C9A">
            <w:pPr>
              <w:autoSpaceDE w:val="0"/>
              <w:autoSpaceDN w:val="0"/>
              <w:adjustRightInd w:val="0"/>
              <w:spacing w:after="0" w:line="240" w:lineRule="auto"/>
              <w:rPr>
                <w:rFonts w:ascii="Calibri" w:hAnsi="Calibri" w:cs="Calibri"/>
              </w:rPr>
            </w:pPr>
            <w:r>
              <w:rPr>
                <w:rFonts w:ascii="Calibri" w:hAnsi="Calibri" w:cs="Calibri"/>
              </w:rPr>
              <w:t>коммерческое и (или) финансовое условие поставок</w:t>
            </w: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896" w:type="dxa"/>
            <w:tcBorders>
              <w:top w:val="single" w:sz="4" w:space="0" w:color="auto"/>
              <w:left w:val="single" w:sz="4" w:space="0" w:color="auto"/>
              <w:bottom w:val="single" w:sz="4" w:space="0" w:color="auto"/>
              <w:right w:val="single" w:sz="4" w:space="0" w:color="auto"/>
            </w:tcBorders>
            <w:vAlign w:val="bottom"/>
          </w:tcPr>
          <w:p w:rsidR="00FA7C9A" w:rsidRDefault="00FA7C9A">
            <w:pPr>
              <w:autoSpaceDE w:val="0"/>
              <w:autoSpaceDN w:val="0"/>
              <w:adjustRightInd w:val="0"/>
              <w:spacing w:after="0" w:line="240" w:lineRule="auto"/>
              <w:rPr>
                <w:rFonts w:ascii="Calibri" w:hAnsi="Calibri" w:cs="Calibri"/>
              </w:rPr>
            </w:pPr>
            <w:r>
              <w:rPr>
                <w:rFonts w:ascii="Calibri" w:hAnsi="Calibri" w:cs="Calibri"/>
              </w:rPr>
              <w:lastRenderedPageBreak/>
              <w:t>используемый коэффициент (индекс, поправка)</w:t>
            </w: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896"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r>
              <w:rPr>
                <w:rFonts w:ascii="Calibri" w:hAnsi="Calibri" w:cs="Calibri"/>
              </w:rPr>
              <w:t>иные условия</w:t>
            </w: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896"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r>
              <w:rPr>
                <w:rFonts w:ascii="Calibri" w:hAnsi="Calibri" w:cs="Calibri"/>
              </w:rPr>
              <w:t>Основные характеристики судов, учитываемые при приведении цены в соответствие с условиями закупки судна, ЦКЕИ которого определяется,</w:t>
            </w:r>
          </w:p>
          <w:p w:rsidR="00FA7C9A" w:rsidRDefault="00FA7C9A">
            <w:pPr>
              <w:autoSpaceDE w:val="0"/>
              <w:autoSpaceDN w:val="0"/>
              <w:adjustRightInd w:val="0"/>
              <w:spacing w:after="0" w:line="240" w:lineRule="auto"/>
              <w:rPr>
                <w:rFonts w:ascii="Calibri" w:hAnsi="Calibri" w:cs="Calibri"/>
              </w:rPr>
            </w:pPr>
            <w:r>
              <w:rPr>
                <w:rFonts w:ascii="Calibri" w:hAnsi="Calibri" w:cs="Calibri"/>
              </w:rPr>
              <w:t>в том числе:</w:t>
            </w: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896" w:type="dxa"/>
            <w:tcBorders>
              <w:top w:val="single" w:sz="4" w:space="0" w:color="auto"/>
              <w:left w:val="single" w:sz="4" w:space="0" w:color="auto"/>
              <w:bottom w:val="single" w:sz="4" w:space="0" w:color="auto"/>
              <w:right w:val="single" w:sz="4" w:space="0" w:color="auto"/>
            </w:tcBorders>
            <w:vAlign w:val="bottom"/>
          </w:tcPr>
          <w:p w:rsidR="00FA7C9A" w:rsidRDefault="00FA7C9A">
            <w:pPr>
              <w:autoSpaceDE w:val="0"/>
              <w:autoSpaceDN w:val="0"/>
              <w:adjustRightInd w:val="0"/>
              <w:spacing w:after="0" w:line="240" w:lineRule="auto"/>
              <w:rPr>
                <w:rFonts w:ascii="Calibri" w:hAnsi="Calibri" w:cs="Calibri"/>
              </w:rPr>
            </w:pPr>
            <w:r>
              <w:rPr>
                <w:rFonts w:ascii="Calibri" w:hAnsi="Calibri" w:cs="Calibri"/>
              </w:rPr>
              <w:t>основная характеристика судов</w:t>
            </w: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896" w:type="dxa"/>
            <w:tcBorders>
              <w:top w:val="single" w:sz="4" w:space="0" w:color="auto"/>
              <w:left w:val="single" w:sz="4" w:space="0" w:color="auto"/>
              <w:bottom w:val="single" w:sz="4" w:space="0" w:color="auto"/>
              <w:right w:val="single" w:sz="4" w:space="0" w:color="auto"/>
            </w:tcBorders>
            <w:vAlign w:val="bottom"/>
          </w:tcPr>
          <w:p w:rsidR="00FA7C9A" w:rsidRDefault="00FA7C9A">
            <w:pPr>
              <w:autoSpaceDE w:val="0"/>
              <w:autoSpaceDN w:val="0"/>
              <w:adjustRightInd w:val="0"/>
              <w:spacing w:after="0" w:line="240" w:lineRule="auto"/>
              <w:rPr>
                <w:rFonts w:ascii="Calibri" w:hAnsi="Calibri" w:cs="Calibri"/>
              </w:rPr>
            </w:pPr>
            <w:r>
              <w:rPr>
                <w:rFonts w:ascii="Calibri" w:hAnsi="Calibri" w:cs="Calibri"/>
              </w:rPr>
              <w:t>используемый коэффициент (формула, поправка)</w:t>
            </w: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896" w:type="dxa"/>
            <w:tcBorders>
              <w:top w:val="single" w:sz="4" w:space="0" w:color="auto"/>
              <w:left w:val="single" w:sz="4" w:space="0" w:color="auto"/>
              <w:bottom w:val="single" w:sz="4" w:space="0" w:color="auto"/>
              <w:right w:val="single" w:sz="4" w:space="0" w:color="auto"/>
            </w:tcBorders>
            <w:vAlign w:val="bottom"/>
          </w:tcPr>
          <w:p w:rsidR="00FA7C9A" w:rsidRDefault="00FA7C9A">
            <w:pPr>
              <w:autoSpaceDE w:val="0"/>
              <w:autoSpaceDN w:val="0"/>
              <w:adjustRightInd w:val="0"/>
              <w:spacing w:after="0" w:line="240" w:lineRule="auto"/>
              <w:rPr>
                <w:rFonts w:ascii="Calibri" w:hAnsi="Calibri" w:cs="Calibri"/>
              </w:rPr>
            </w:pPr>
            <w:r>
              <w:rPr>
                <w:rFonts w:ascii="Calibri" w:hAnsi="Calibri" w:cs="Calibri"/>
              </w:rPr>
              <w:t>иные условия</w:t>
            </w: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896" w:type="dxa"/>
            <w:tcBorders>
              <w:top w:val="single" w:sz="4" w:space="0" w:color="auto"/>
              <w:left w:val="single" w:sz="4" w:space="0" w:color="auto"/>
              <w:bottom w:val="single" w:sz="4" w:space="0" w:color="auto"/>
              <w:right w:val="single" w:sz="4" w:space="0" w:color="auto"/>
            </w:tcBorders>
            <w:vAlign w:val="bottom"/>
          </w:tcPr>
          <w:p w:rsidR="00FA7C9A" w:rsidRDefault="00FA7C9A">
            <w:pPr>
              <w:autoSpaceDE w:val="0"/>
              <w:autoSpaceDN w:val="0"/>
              <w:adjustRightInd w:val="0"/>
              <w:spacing w:after="0" w:line="240" w:lineRule="auto"/>
              <w:rPr>
                <w:rFonts w:ascii="Calibri" w:hAnsi="Calibri" w:cs="Calibri"/>
              </w:rPr>
            </w:pPr>
            <w:r>
              <w:rPr>
                <w:rFonts w:ascii="Calibri" w:hAnsi="Calibri" w:cs="Calibri"/>
              </w:rPr>
              <w:t>Цена идентичного (однородного) судна, приведенная к уровню цен года его поставки, руб.</w:t>
            </w: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896" w:type="dxa"/>
            <w:tcBorders>
              <w:top w:val="single" w:sz="4" w:space="0" w:color="auto"/>
              <w:left w:val="single" w:sz="4" w:space="0" w:color="auto"/>
              <w:bottom w:val="single" w:sz="4" w:space="0" w:color="auto"/>
              <w:right w:val="single" w:sz="4" w:space="0" w:color="auto"/>
            </w:tcBorders>
            <w:vAlign w:val="bottom"/>
          </w:tcPr>
          <w:p w:rsidR="00FA7C9A" w:rsidRDefault="00FA7C9A">
            <w:pPr>
              <w:autoSpaceDE w:val="0"/>
              <w:autoSpaceDN w:val="0"/>
              <w:adjustRightInd w:val="0"/>
              <w:spacing w:after="0" w:line="240" w:lineRule="auto"/>
              <w:rPr>
                <w:rFonts w:ascii="Calibri" w:hAnsi="Calibri" w:cs="Calibri"/>
              </w:rPr>
            </w:pPr>
            <w:r>
              <w:rPr>
                <w:rFonts w:ascii="Calibri" w:hAnsi="Calibri" w:cs="Calibri"/>
              </w:rPr>
              <w:t>Цена идентичного (однородного) судна, приведенная к уровню цен первого года периода строительства судна, ЦКЕИ которого определяется, руб.</w:t>
            </w: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896" w:type="dxa"/>
            <w:tcBorders>
              <w:top w:val="single" w:sz="4" w:space="0" w:color="auto"/>
              <w:left w:val="single" w:sz="4" w:space="0" w:color="auto"/>
              <w:bottom w:val="single" w:sz="4" w:space="0" w:color="auto"/>
              <w:right w:val="single" w:sz="4" w:space="0" w:color="auto"/>
            </w:tcBorders>
            <w:vAlign w:val="bottom"/>
          </w:tcPr>
          <w:p w:rsidR="00FA7C9A" w:rsidRDefault="00FA7C9A">
            <w:pPr>
              <w:autoSpaceDE w:val="0"/>
              <w:autoSpaceDN w:val="0"/>
              <w:adjustRightInd w:val="0"/>
              <w:spacing w:after="0" w:line="240" w:lineRule="auto"/>
              <w:rPr>
                <w:rFonts w:ascii="Calibri" w:hAnsi="Calibri" w:cs="Calibri"/>
              </w:rPr>
            </w:pPr>
            <w:r>
              <w:rPr>
                <w:rFonts w:ascii="Calibri" w:hAnsi="Calibri" w:cs="Calibri"/>
              </w:rPr>
              <w:t>Цена идентичного (однородного) судна, приведенная к уровню цен текущих лет на период строительства судна, ЦКЕИ которого определяется, руб.</w:t>
            </w: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3"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896" w:type="dxa"/>
            <w:tcBorders>
              <w:top w:val="single" w:sz="4" w:space="0" w:color="auto"/>
              <w:left w:val="single" w:sz="4" w:space="0" w:color="auto"/>
              <w:bottom w:val="single" w:sz="4" w:space="0" w:color="auto"/>
              <w:right w:val="single" w:sz="4" w:space="0" w:color="auto"/>
            </w:tcBorders>
            <w:vAlign w:val="bottom"/>
          </w:tcPr>
          <w:p w:rsidR="00FA7C9A" w:rsidRDefault="00FA7C9A">
            <w:pPr>
              <w:autoSpaceDE w:val="0"/>
              <w:autoSpaceDN w:val="0"/>
              <w:adjustRightInd w:val="0"/>
              <w:spacing w:after="0" w:line="240" w:lineRule="auto"/>
              <w:rPr>
                <w:rFonts w:ascii="Calibri" w:hAnsi="Calibri" w:cs="Calibri"/>
              </w:rPr>
            </w:pPr>
            <w:r>
              <w:rPr>
                <w:rFonts w:ascii="Calibri" w:hAnsi="Calibri" w:cs="Calibri"/>
              </w:rPr>
              <w:t>Средняя цена, руб.</w:t>
            </w:r>
          </w:p>
        </w:tc>
        <w:tc>
          <w:tcPr>
            <w:tcW w:w="3173" w:type="dxa"/>
            <w:gridSpan w:val="4"/>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5896" w:type="dxa"/>
            <w:tcBorders>
              <w:top w:val="single" w:sz="4" w:space="0" w:color="auto"/>
              <w:left w:val="single" w:sz="4" w:space="0" w:color="auto"/>
              <w:bottom w:val="single" w:sz="4" w:space="0" w:color="auto"/>
              <w:right w:val="single" w:sz="4" w:space="0" w:color="auto"/>
            </w:tcBorders>
            <w:vAlign w:val="center"/>
          </w:tcPr>
          <w:p w:rsidR="00FA7C9A" w:rsidRDefault="00FA7C9A">
            <w:pPr>
              <w:autoSpaceDE w:val="0"/>
              <w:autoSpaceDN w:val="0"/>
              <w:adjustRightInd w:val="0"/>
              <w:spacing w:after="0" w:line="240" w:lineRule="auto"/>
              <w:rPr>
                <w:rFonts w:ascii="Calibri" w:hAnsi="Calibri" w:cs="Calibri"/>
              </w:rPr>
            </w:pPr>
            <w:r>
              <w:rPr>
                <w:rFonts w:ascii="Calibri" w:hAnsi="Calibri" w:cs="Calibri"/>
              </w:rPr>
              <w:t>Коэффициент вариации (%)</w:t>
            </w:r>
          </w:p>
        </w:tc>
        <w:tc>
          <w:tcPr>
            <w:tcW w:w="3173" w:type="dxa"/>
            <w:gridSpan w:val="4"/>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bl>
    <w:p w:rsidR="00FA7C9A" w:rsidRDefault="00FA7C9A" w:rsidP="00FA7C9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A7C9A">
        <w:tc>
          <w:tcPr>
            <w:tcW w:w="9071" w:type="dxa"/>
          </w:tcPr>
          <w:p w:rsidR="00FA7C9A" w:rsidRDefault="00FA7C9A">
            <w:pPr>
              <w:autoSpaceDE w:val="0"/>
              <w:autoSpaceDN w:val="0"/>
              <w:adjustRightInd w:val="0"/>
              <w:spacing w:after="0" w:line="240" w:lineRule="auto"/>
              <w:ind w:firstLine="283"/>
              <w:jc w:val="both"/>
              <w:rPr>
                <w:rFonts w:ascii="Calibri" w:hAnsi="Calibri" w:cs="Calibri"/>
              </w:rPr>
            </w:pPr>
            <w:r>
              <w:rPr>
                <w:rFonts w:ascii="Calibri" w:hAnsi="Calibri" w:cs="Calibri"/>
              </w:rPr>
              <w:t>Примечания:</w:t>
            </w:r>
          </w:p>
          <w:p w:rsidR="00FA7C9A" w:rsidRDefault="00FA7C9A">
            <w:pPr>
              <w:autoSpaceDE w:val="0"/>
              <w:autoSpaceDN w:val="0"/>
              <w:adjustRightInd w:val="0"/>
              <w:spacing w:after="0" w:line="240" w:lineRule="auto"/>
              <w:ind w:firstLine="283"/>
              <w:jc w:val="both"/>
              <w:rPr>
                <w:rFonts w:ascii="Calibri" w:hAnsi="Calibri" w:cs="Calibri"/>
              </w:rPr>
            </w:pPr>
            <w:r>
              <w:rPr>
                <w:rFonts w:ascii="Calibri" w:hAnsi="Calibri" w:cs="Calibri"/>
              </w:rPr>
              <w:t>1. В случае указания источников информации о ценах судов, признанных идентичными (однородными), учитывается, что в целях получения общедоступной информации о рыночных ценах строительства судов следует осуществить поиск ценовой информации о заключенных заказчиками контрактах в реестре контрактов единой информационной системы в сфере закупок, на электронных торговых площадках или на интернет-порталах заказчиков судов. При этом принимается информация о ценах строительства судов, содержащаяся в контрактах, которые исполнены в текущем году или в течение пяти предшествующих лет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 Также может быть использована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на проектирование судна, при условии раскрытия методологии расчета цен, а также иные источники информации.</w:t>
            </w:r>
          </w:p>
          <w:p w:rsidR="00FA7C9A" w:rsidRDefault="00FA7C9A">
            <w:pPr>
              <w:autoSpaceDE w:val="0"/>
              <w:autoSpaceDN w:val="0"/>
              <w:adjustRightInd w:val="0"/>
              <w:spacing w:after="0" w:line="240" w:lineRule="auto"/>
              <w:ind w:firstLine="283"/>
              <w:jc w:val="both"/>
              <w:rPr>
                <w:rFonts w:ascii="Calibri" w:hAnsi="Calibri" w:cs="Calibri"/>
              </w:rPr>
            </w:pPr>
            <w:r>
              <w:rPr>
                <w:rFonts w:ascii="Calibri" w:hAnsi="Calibri" w:cs="Calibri"/>
              </w:rPr>
              <w:t>2. Коммерческие и (или) финансовые условия поставок, учитываемые при приведении цены в соответствие с условиями закупки судна, ЦКЕИ которого определяется, могут определяться в соответствии с пунктами 16, 17, 26, а также подпунктом "а" пункта 27 или подпунктом "а" пункта 28 Порядка определения начальной (максимальной) цены контракта, цены контракта, заключаемого с единственным поставщиком (подрядчиком, исполнителем), и начальной цены единицы товара, работы, услуги при осуществлении закупок продукции судостроительной промышленности (за исключением продукции, закупка которой осуществляется в рамках государственного оборонного заказа), утвержденного настоящим Приказом (далее - настоящего Порядка).</w:t>
            </w:r>
          </w:p>
          <w:p w:rsidR="00FA7C9A" w:rsidRDefault="00FA7C9A">
            <w:pPr>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3. Основные характеристики судов, учитываемые при приведении цены в соответствие с условиями закупки судна, ЦКЕИ которого определяется, могут определяться в соответствии с пунктами 17, 26, а также подпунктом "а" пункта 28 настоящего Порядка.</w:t>
            </w:r>
          </w:p>
          <w:p w:rsidR="00FA7C9A" w:rsidRDefault="00FA7C9A">
            <w:pPr>
              <w:autoSpaceDE w:val="0"/>
              <w:autoSpaceDN w:val="0"/>
              <w:adjustRightInd w:val="0"/>
              <w:spacing w:after="0" w:line="240" w:lineRule="auto"/>
              <w:ind w:firstLine="283"/>
              <w:jc w:val="both"/>
              <w:rPr>
                <w:rFonts w:ascii="Calibri" w:hAnsi="Calibri" w:cs="Calibri"/>
              </w:rPr>
            </w:pPr>
            <w:r>
              <w:rPr>
                <w:rFonts w:ascii="Calibri" w:hAnsi="Calibri" w:cs="Calibri"/>
              </w:rPr>
              <w:t>4. Цена идентичного (однородного) судна, приведенная к уровню цен года его поставки, может определяться в соответствии с подпунктом "б" пункта 27 или подпунктом "б" пункта 28 настоящего Порядка.</w:t>
            </w:r>
          </w:p>
          <w:p w:rsidR="00FA7C9A" w:rsidRDefault="00FA7C9A">
            <w:pPr>
              <w:autoSpaceDE w:val="0"/>
              <w:autoSpaceDN w:val="0"/>
              <w:adjustRightInd w:val="0"/>
              <w:spacing w:after="0" w:line="240" w:lineRule="auto"/>
              <w:ind w:firstLine="283"/>
              <w:jc w:val="both"/>
              <w:rPr>
                <w:rFonts w:ascii="Calibri" w:hAnsi="Calibri" w:cs="Calibri"/>
              </w:rPr>
            </w:pPr>
            <w:r>
              <w:rPr>
                <w:rFonts w:ascii="Calibri" w:hAnsi="Calibri" w:cs="Calibri"/>
              </w:rPr>
              <w:t>5. Цена идентичного (однородного) судна, приведенная к уровню цен первого года периода строительства судна, ЦКЕИ которого определяется, может определяться в соответствии с подпунктом "в" пункта 27 или подпунктом "б" пункта 28 настоящего Порядка.</w:t>
            </w:r>
          </w:p>
          <w:p w:rsidR="00FA7C9A" w:rsidRDefault="00FA7C9A">
            <w:pPr>
              <w:autoSpaceDE w:val="0"/>
              <w:autoSpaceDN w:val="0"/>
              <w:adjustRightInd w:val="0"/>
              <w:spacing w:after="0" w:line="240" w:lineRule="auto"/>
              <w:ind w:firstLine="283"/>
              <w:jc w:val="both"/>
              <w:rPr>
                <w:rFonts w:ascii="Calibri" w:hAnsi="Calibri" w:cs="Calibri"/>
              </w:rPr>
            </w:pPr>
            <w:r>
              <w:rPr>
                <w:rFonts w:ascii="Calibri" w:hAnsi="Calibri" w:cs="Calibri"/>
              </w:rPr>
              <w:t>6. Цена идентичного (однородного) судна, приведенная к уровню цен текущих лет на период строительства судна, ЦКЕИ которого определяется, может определяться в соответствии с подпунктом "г" пункта 27 или подпунктом "б" пункта 28 настоящего Порядка.</w:t>
            </w:r>
          </w:p>
          <w:p w:rsidR="00FA7C9A" w:rsidRDefault="00FA7C9A">
            <w:pPr>
              <w:autoSpaceDE w:val="0"/>
              <w:autoSpaceDN w:val="0"/>
              <w:adjustRightInd w:val="0"/>
              <w:spacing w:after="0" w:line="240" w:lineRule="auto"/>
              <w:ind w:firstLine="283"/>
              <w:jc w:val="both"/>
              <w:rPr>
                <w:rFonts w:ascii="Calibri" w:hAnsi="Calibri" w:cs="Calibri"/>
              </w:rPr>
            </w:pPr>
            <w:r>
              <w:rPr>
                <w:rFonts w:ascii="Calibri" w:hAnsi="Calibri" w:cs="Calibri"/>
              </w:rPr>
              <w:t>7. Средняя цена может определяться в соответствии с пунктом 32 Порядка.</w:t>
            </w:r>
          </w:p>
          <w:p w:rsidR="00FA7C9A" w:rsidRDefault="00FA7C9A">
            <w:pPr>
              <w:autoSpaceDE w:val="0"/>
              <w:autoSpaceDN w:val="0"/>
              <w:adjustRightInd w:val="0"/>
              <w:spacing w:after="0" w:line="240" w:lineRule="auto"/>
              <w:ind w:firstLine="283"/>
              <w:jc w:val="both"/>
              <w:rPr>
                <w:rFonts w:ascii="Calibri" w:hAnsi="Calibri" w:cs="Calibri"/>
              </w:rPr>
            </w:pPr>
            <w:r>
              <w:rPr>
                <w:rFonts w:ascii="Calibri" w:hAnsi="Calibri" w:cs="Calibri"/>
              </w:rPr>
              <w:t>8. Коэффициент вариации определяется в соответствии с пунктами 30 и 31 настоящего Порядка.</w:t>
            </w:r>
          </w:p>
        </w:tc>
      </w:tr>
      <w:tr w:rsidR="00FA7C9A">
        <w:tc>
          <w:tcPr>
            <w:tcW w:w="9071" w:type="dxa"/>
          </w:tcPr>
          <w:p w:rsidR="00FA7C9A" w:rsidRDefault="00FA7C9A">
            <w:pPr>
              <w:autoSpaceDE w:val="0"/>
              <w:autoSpaceDN w:val="0"/>
              <w:adjustRightInd w:val="0"/>
              <w:spacing w:after="0" w:line="240" w:lineRule="auto"/>
              <w:rPr>
                <w:rFonts w:ascii="Calibri" w:hAnsi="Calibri" w:cs="Calibri"/>
              </w:rPr>
            </w:pPr>
          </w:p>
        </w:tc>
      </w:tr>
      <w:tr w:rsidR="00FA7C9A">
        <w:tc>
          <w:tcPr>
            <w:tcW w:w="9071" w:type="dxa"/>
          </w:tcPr>
          <w:tbl>
            <w:tblPr>
              <w:tblW w:w="5000" w:type="pct"/>
              <w:tblLayout w:type="fixed"/>
              <w:tblCellMar>
                <w:left w:w="0" w:type="dxa"/>
                <w:right w:w="0" w:type="dxa"/>
              </w:tblCellMar>
              <w:tblLook w:val="0000" w:firstRow="0" w:lastRow="0" w:firstColumn="0" w:lastColumn="0" w:noHBand="0" w:noVBand="0"/>
            </w:tblPr>
            <w:tblGrid>
              <w:gridCol w:w="58"/>
              <w:gridCol w:w="109"/>
              <w:gridCol w:w="8671"/>
              <w:gridCol w:w="109"/>
            </w:tblGrid>
            <w:tr w:rsidR="00FA7C9A">
              <w:tblPrEx>
                <w:tblCellMar>
                  <w:top w:w="0" w:type="dxa"/>
                  <w:left w:w="0" w:type="dxa"/>
                  <w:bottom w:w="0" w:type="dxa"/>
                  <w:right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C9A" w:rsidRDefault="00FA7C9A">
                  <w:pPr>
                    <w:autoSpaceDE w:val="0"/>
                    <w:autoSpaceDN w:val="0"/>
                    <w:adjustRightInd w:val="0"/>
                    <w:spacing w:after="0" w:line="240" w:lineRule="auto"/>
                    <w:rPr>
                      <w:rFonts w:ascii="Calibri" w:hAnsi="Calibri" w:cs="Calibri"/>
                    </w:rPr>
                  </w:pPr>
                </w:p>
              </w:tc>
              <w:tc>
                <w:tcPr>
                  <w:tcW w:w="113" w:type="dxa"/>
                  <w:tcBorders>
                    <w:top w:val="nil"/>
                    <w:left w:val="nil"/>
                    <w:bottom w:val="nil"/>
                    <w:right w:val="nil"/>
                  </w:tcBorders>
                  <w:shd w:val="clear" w:color="auto" w:fill="F4F3F8"/>
                  <w:tcMar>
                    <w:top w:w="0" w:type="dxa"/>
                    <w:left w:w="0" w:type="dxa"/>
                    <w:bottom w:w="0" w:type="dxa"/>
                    <w:right w:w="0" w:type="dxa"/>
                  </w:tcMar>
                </w:tcPr>
                <w:p w:rsidR="00FA7C9A" w:rsidRDefault="00FA7C9A">
                  <w:pPr>
                    <w:autoSpaceDE w:val="0"/>
                    <w:autoSpaceDN w:val="0"/>
                    <w:adjustRightInd w:val="0"/>
                    <w:spacing w:after="0" w:line="240" w:lineRule="auto"/>
                    <w:rPr>
                      <w:rFonts w:ascii="Calibri" w:hAnsi="Calibri" w:cs="Calibri"/>
                    </w:rPr>
                  </w:pPr>
                </w:p>
              </w:tc>
              <w:tc>
                <w:tcPr>
                  <w:tcW w:w="9068" w:type="dxa"/>
                  <w:tcBorders>
                    <w:top w:val="nil"/>
                    <w:left w:val="nil"/>
                    <w:bottom w:val="nil"/>
                    <w:right w:val="nil"/>
                  </w:tcBorders>
                  <w:shd w:val="clear" w:color="auto" w:fill="F4F3F8"/>
                  <w:tcMar>
                    <w:top w:w="113" w:type="dxa"/>
                    <w:left w:w="0" w:type="dxa"/>
                    <w:bottom w:w="113" w:type="dxa"/>
                    <w:right w:w="0" w:type="dxa"/>
                  </w:tcMar>
                </w:tcPr>
                <w:p w:rsidR="00FA7C9A" w:rsidRDefault="00FA7C9A">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FA7C9A" w:rsidRDefault="00FA7C9A">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Нумерация заголовков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FA7C9A" w:rsidRDefault="00FA7C9A">
                  <w:pPr>
                    <w:autoSpaceDE w:val="0"/>
                    <w:autoSpaceDN w:val="0"/>
                    <w:adjustRightInd w:val="0"/>
                    <w:spacing w:after="0" w:line="240" w:lineRule="auto"/>
                    <w:jc w:val="both"/>
                    <w:rPr>
                      <w:rFonts w:ascii="Calibri" w:hAnsi="Calibri" w:cs="Calibri"/>
                      <w:color w:val="392C69"/>
                    </w:rPr>
                  </w:pPr>
                </w:p>
              </w:tc>
            </w:tr>
          </w:tbl>
          <w:p w:rsidR="00FA7C9A" w:rsidRDefault="00FA7C9A">
            <w:pPr>
              <w:autoSpaceDE w:val="0"/>
              <w:autoSpaceDN w:val="0"/>
              <w:adjustRightInd w:val="0"/>
              <w:spacing w:after="0" w:line="240" w:lineRule="auto"/>
              <w:rPr>
                <w:rFonts w:ascii="Calibri" w:hAnsi="Calibri" w:cs="Calibri"/>
                <w:color w:val="392C69"/>
              </w:rPr>
            </w:pPr>
          </w:p>
        </w:tc>
      </w:tr>
      <w:tr w:rsidR="00FA7C9A">
        <w:tc>
          <w:tcPr>
            <w:tcW w:w="9071" w:type="dxa"/>
            <w:vAlign w:val="bottom"/>
          </w:tcPr>
          <w:p w:rsidR="00FA7C9A" w:rsidRDefault="00FA7C9A">
            <w:pPr>
              <w:autoSpaceDE w:val="0"/>
              <w:autoSpaceDN w:val="0"/>
              <w:adjustRightInd w:val="0"/>
              <w:spacing w:after="0" w:line="240" w:lineRule="auto"/>
              <w:jc w:val="center"/>
              <w:outlineLvl w:val="2"/>
              <w:rPr>
                <w:rFonts w:ascii="Calibri" w:hAnsi="Calibri" w:cs="Calibri"/>
              </w:rPr>
            </w:pPr>
            <w:r>
              <w:rPr>
                <w:rFonts w:ascii="Calibri" w:hAnsi="Calibri" w:cs="Calibri"/>
              </w:rPr>
              <w:t>3. Определение ИДЕИ затратным методом</w:t>
            </w:r>
          </w:p>
        </w:tc>
      </w:tr>
      <w:tr w:rsidR="00FA7C9A">
        <w:tc>
          <w:tcPr>
            <w:tcW w:w="9071" w:type="dxa"/>
          </w:tcPr>
          <w:p w:rsidR="00FA7C9A" w:rsidRDefault="00FA7C9A">
            <w:pPr>
              <w:autoSpaceDE w:val="0"/>
              <w:autoSpaceDN w:val="0"/>
              <w:adjustRightInd w:val="0"/>
              <w:spacing w:after="0" w:line="240" w:lineRule="auto"/>
              <w:jc w:val="center"/>
              <w:rPr>
                <w:rFonts w:ascii="Calibri" w:hAnsi="Calibri" w:cs="Calibri"/>
              </w:rPr>
            </w:pPr>
          </w:p>
        </w:tc>
      </w:tr>
      <w:tr w:rsidR="00FA7C9A">
        <w:tc>
          <w:tcPr>
            <w:tcW w:w="9071" w:type="dxa"/>
          </w:tcPr>
          <w:p w:rsidR="00FA7C9A" w:rsidRDefault="00FA7C9A">
            <w:pPr>
              <w:autoSpaceDE w:val="0"/>
              <w:autoSpaceDN w:val="0"/>
              <w:adjustRightInd w:val="0"/>
              <w:spacing w:after="0" w:line="240" w:lineRule="auto"/>
              <w:ind w:firstLine="283"/>
              <w:jc w:val="both"/>
              <w:rPr>
                <w:rFonts w:ascii="Calibri" w:hAnsi="Calibri" w:cs="Calibri"/>
              </w:rPr>
            </w:pPr>
            <w:r>
              <w:rPr>
                <w:rFonts w:ascii="Calibri" w:hAnsi="Calibri" w:cs="Calibri"/>
              </w:rPr>
              <w:t>Расчет ЦКЕИ затратным методом приводится по форме плановой калькуляции, приведенной в Приложении N 3 к настоящему Порядку, с учетом длительности технологического цикла производства судна.</w:t>
            </w:r>
          </w:p>
          <w:p w:rsidR="00FA7C9A" w:rsidRDefault="00FA7C9A">
            <w:pPr>
              <w:autoSpaceDE w:val="0"/>
              <w:autoSpaceDN w:val="0"/>
              <w:adjustRightInd w:val="0"/>
              <w:spacing w:after="0" w:line="240" w:lineRule="auto"/>
              <w:ind w:firstLine="283"/>
              <w:jc w:val="both"/>
              <w:rPr>
                <w:rFonts w:ascii="Calibri" w:hAnsi="Calibri" w:cs="Calibri"/>
              </w:rPr>
            </w:pPr>
            <w:r>
              <w:rPr>
                <w:rFonts w:ascii="Calibri" w:hAnsi="Calibri" w:cs="Calibri"/>
              </w:rPr>
              <w:t>При этом указывается наименование организации, производившей расчет ЦКЕИ затратным методом.</w:t>
            </w:r>
          </w:p>
        </w:tc>
      </w:tr>
      <w:tr w:rsidR="00FA7C9A">
        <w:tc>
          <w:tcPr>
            <w:tcW w:w="9071" w:type="dxa"/>
          </w:tcPr>
          <w:p w:rsidR="00FA7C9A" w:rsidRDefault="00FA7C9A">
            <w:pPr>
              <w:autoSpaceDE w:val="0"/>
              <w:autoSpaceDN w:val="0"/>
              <w:adjustRightInd w:val="0"/>
              <w:spacing w:after="0" w:line="240" w:lineRule="auto"/>
              <w:ind w:firstLine="283"/>
              <w:jc w:val="both"/>
              <w:rPr>
                <w:rFonts w:ascii="Calibri" w:hAnsi="Calibri" w:cs="Calibri"/>
              </w:rPr>
            </w:pPr>
          </w:p>
        </w:tc>
      </w:tr>
      <w:tr w:rsidR="00FA7C9A">
        <w:tc>
          <w:tcPr>
            <w:tcW w:w="9071" w:type="dxa"/>
            <w:vAlign w:val="bottom"/>
          </w:tcPr>
          <w:p w:rsidR="00FA7C9A" w:rsidRDefault="00FA7C9A">
            <w:pPr>
              <w:autoSpaceDE w:val="0"/>
              <w:autoSpaceDN w:val="0"/>
              <w:adjustRightInd w:val="0"/>
              <w:spacing w:after="0" w:line="240" w:lineRule="auto"/>
              <w:jc w:val="center"/>
              <w:outlineLvl w:val="2"/>
              <w:rPr>
                <w:rFonts w:ascii="Calibri" w:hAnsi="Calibri" w:cs="Calibri"/>
              </w:rPr>
            </w:pPr>
            <w:r>
              <w:rPr>
                <w:rFonts w:ascii="Calibri" w:hAnsi="Calibri" w:cs="Calibri"/>
              </w:rPr>
              <w:t>4. Итоговое определение ЦКЕИ с использованием нескольких методов</w:t>
            </w:r>
          </w:p>
        </w:tc>
      </w:tr>
    </w:tbl>
    <w:p w:rsidR="00FA7C9A" w:rsidRDefault="00FA7C9A" w:rsidP="00FA7C9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680"/>
        <w:gridCol w:w="1304"/>
      </w:tblGrid>
      <w:tr w:rsidR="00FA7C9A">
        <w:tc>
          <w:tcPr>
            <w:tcW w:w="768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ЦКЕИ с учетом метода расчета</w:t>
            </w:r>
          </w:p>
        </w:tc>
        <w:tc>
          <w:tcPr>
            <w:tcW w:w="130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jc w:val="center"/>
              <w:rPr>
                <w:rFonts w:ascii="Calibri" w:hAnsi="Calibri" w:cs="Calibri"/>
              </w:rPr>
            </w:pPr>
            <w:r>
              <w:rPr>
                <w:rFonts w:ascii="Calibri" w:hAnsi="Calibri" w:cs="Calibri"/>
              </w:rPr>
              <w:t>Значение</w:t>
            </w:r>
          </w:p>
        </w:tc>
      </w:tr>
      <w:tr w:rsidR="00FA7C9A">
        <w:tc>
          <w:tcPr>
            <w:tcW w:w="768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ЦКЕИ на основе метода сопоставимых рыночных цен (анализа рынка) (способ использования общедоступной информации при осуществлении поиска ценовой информации в реестре государственных контрактов), руб.</w:t>
            </w:r>
          </w:p>
          <w:p w:rsidR="00FA7C9A" w:rsidRDefault="00FA7C9A">
            <w:pPr>
              <w:autoSpaceDE w:val="0"/>
              <w:autoSpaceDN w:val="0"/>
              <w:adjustRightInd w:val="0"/>
              <w:spacing w:after="0" w:line="240" w:lineRule="auto"/>
              <w:rPr>
                <w:rFonts w:ascii="Calibri" w:hAnsi="Calibri" w:cs="Calibri"/>
              </w:rPr>
            </w:pPr>
            <w:r>
              <w:rPr>
                <w:rFonts w:ascii="Calibri" w:hAnsi="Calibri" w:cs="Calibri"/>
              </w:rPr>
              <w:t>(в случае его применения)</w:t>
            </w:r>
          </w:p>
        </w:tc>
        <w:tc>
          <w:tcPr>
            <w:tcW w:w="130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768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ЦКЕИ на основе затратного метода, руб.</w:t>
            </w:r>
          </w:p>
          <w:p w:rsidR="00FA7C9A" w:rsidRDefault="00FA7C9A">
            <w:pPr>
              <w:autoSpaceDE w:val="0"/>
              <w:autoSpaceDN w:val="0"/>
              <w:adjustRightInd w:val="0"/>
              <w:spacing w:after="0" w:line="240" w:lineRule="auto"/>
              <w:rPr>
                <w:rFonts w:ascii="Calibri" w:hAnsi="Calibri" w:cs="Calibri"/>
              </w:rPr>
            </w:pPr>
            <w:r>
              <w:rPr>
                <w:rFonts w:ascii="Calibri" w:hAnsi="Calibri" w:cs="Calibri"/>
              </w:rPr>
              <w:t>(в случае его применения)</w:t>
            </w:r>
          </w:p>
        </w:tc>
        <w:tc>
          <w:tcPr>
            <w:tcW w:w="130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r w:rsidR="00FA7C9A">
        <w:tc>
          <w:tcPr>
            <w:tcW w:w="7680"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r>
              <w:rPr>
                <w:rFonts w:ascii="Calibri" w:hAnsi="Calibri" w:cs="Calibri"/>
              </w:rPr>
              <w:t>ЦКЕИ, полученная с применением двух методов: метода сопоставимых рыночных цен (анализа рынка) и затратного метода; сравнимой цены и затратного метода), руб.</w:t>
            </w:r>
          </w:p>
          <w:p w:rsidR="00FA7C9A" w:rsidRDefault="00FA7C9A">
            <w:pPr>
              <w:autoSpaceDE w:val="0"/>
              <w:autoSpaceDN w:val="0"/>
              <w:adjustRightInd w:val="0"/>
              <w:spacing w:after="0" w:line="240" w:lineRule="auto"/>
              <w:rPr>
                <w:rFonts w:ascii="Calibri" w:hAnsi="Calibri" w:cs="Calibri"/>
              </w:rPr>
            </w:pPr>
            <w:r>
              <w:rPr>
                <w:rFonts w:ascii="Calibri" w:hAnsi="Calibri" w:cs="Calibri"/>
              </w:rPr>
              <w:t>(при применении нескольких методов)</w:t>
            </w:r>
          </w:p>
        </w:tc>
        <w:tc>
          <w:tcPr>
            <w:tcW w:w="1304" w:type="dxa"/>
            <w:tcBorders>
              <w:top w:val="single" w:sz="4" w:space="0" w:color="auto"/>
              <w:left w:val="single" w:sz="4" w:space="0" w:color="auto"/>
              <w:bottom w:val="single" w:sz="4" w:space="0" w:color="auto"/>
              <w:right w:val="single" w:sz="4" w:space="0" w:color="auto"/>
            </w:tcBorders>
          </w:tcPr>
          <w:p w:rsidR="00FA7C9A" w:rsidRDefault="00FA7C9A">
            <w:pPr>
              <w:autoSpaceDE w:val="0"/>
              <w:autoSpaceDN w:val="0"/>
              <w:adjustRightInd w:val="0"/>
              <w:spacing w:after="0" w:line="240" w:lineRule="auto"/>
              <w:rPr>
                <w:rFonts w:ascii="Calibri" w:hAnsi="Calibri" w:cs="Calibri"/>
              </w:rPr>
            </w:pPr>
          </w:p>
        </w:tc>
      </w:tr>
    </w:tbl>
    <w:p w:rsidR="00FA7C9A" w:rsidRDefault="00FA7C9A" w:rsidP="00FA7C9A">
      <w:pPr>
        <w:autoSpaceDE w:val="0"/>
        <w:autoSpaceDN w:val="0"/>
        <w:adjustRightInd w:val="0"/>
        <w:spacing w:after="0" w:line="240" w:lineRule="auto"/>
        <w:jc w:val="both"/>
        <w:rPr>
          <w:rFonts w:ascii="Calibri" w:hAnsi="Calibri" w:cs="Calibri"/>
        </w:rPr>
      </w:pPr>
    </w:p>
    <w:p w:rsidR="00FA7C9A" w:rsidRDefault="00FA7C9A" w:rsidP="00FA7C9A">
      <w:pPr>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 В случаях если расчет ЦКЕИ на основе метода сопоставимых рыночных цен (анализа рынка) (способ использования общедоступной информации при осуществлении поиска ценовой </w:t>
      </w:r>
      <w:r>
        <w:rPr>
          <w:rFonts w:ascii="Calibri" w:hAnsi="Calibri" w:cs="Calibri"/>
        </w:rPr>
        <w:lastRenderedPageBreak/>
        <w:t>информации в реестре государственных контрактов) на основе затратного метода не проводился, то в соответствующих ячейках графы "Значение" рекомендуется указывать - "не оценивалась".</w:t>
      </w:r>
    </w:p>
    <w:p w:rsidR="00FA7C9A" w:rsidRDefault="00FA7C9A" w:rsidP="00FA7C9A">
      <w:pPr>
        <w:autoSpaceDE w:val="0"/>
        <w:autoSpaceDN w:val="0"/>
        <w:adjustRightInd w:val="0"/>
        <w:spacing w:before="220" w:after="0" w:line="240" w:lineRule="auto"/>
        <w:ind w:firstLine="540"/>
        <w:jc w:val="both"/>
        <w:rPr>
          <w:rFonts w:ascii="Calibri" w:hAnsi="Calibri" w:cs="Calibri"/>
        </w:rPr>
      </w:pPr>
      <w:r>
        <w:rPr>
          <w:rFonts w:ascii="Calibri" w:hAnsi="Calibri" w:cs="Calibri"/>
        </w:rPr>
        <w:t>2. ЦКЕИ, полученная с применением пар методов: метода сопоставимых рыночных цен (анализа рынка) и затратного метода, сравнимой цены и затратного метода может определяться в соответствии с пунктами 79 и 80 настоящего Порядка.</w:t>
      </w:r>
    </w:p>
    <w:p w:rsidR="00FA7C9A" w:rsidRDefault="00FA7C9A" w:rsidP="00FA7C9A">
      <w:pPr>
        <w:autoSpaceDE w:val="0"/>
        <w:autoSpaceDN w:val="0"/>
        <w:adjustRightInd w:val="0"/>
        <w:spacing w:after="0" w:line="240" w:lineRule="auto"/>
        <w:ind w:firstLine="540"/>
        <w:jc w:val="both"/>
        <w:rPr>
          <w:rFonts w:ascii="Calibri" w:hAnsi="Calibri" w:cs="Calibri"/>
        </w:rPr>
      </w:pPr>
    </w:p>
    <w:p w:rsidR="00FA7C9A" w:rsidRDefault="00FA7C9A" w:rsidP="00FA7C9A">
      <w:pPr>
        <w:autoSpaceDE w:val="0"/>
        <w:autoSpaceDN w:val="0"/>
        <w:adjustRightInd w:val="0"/>
        <w:spacing w:after="0" w:line="240" w:lineRule="auto"/>
        <w:ind w:firstLine="540"/>
        <w:jc w:val="both"/>
        <w:rPr>
          <w:rFonts w:ascii="Calibri" w:hAnsi="Calibri" w:cs="Calibri"/>
        </w:rPr>
      </w:pPr>
    </w:p>
    <w:p w:rsidR="00FA7C9A" w:rsidRDefault="00FA7C9A" w:rsidP="00FA7C9A">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E91FF1" w:rsidRDefault="00E91FF1"/>
    <w:sectPr w:rsidR="00E91FF1" w:rsidSect="005714A1">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061"/>
    <w:rsid w:val="00E91FF1"/>
    <w:rsid w:val="00FA7C9A"/>
    <w:rsid w:val="00FD60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9F9AD4-B35D-4935-BC5A-E436D77F1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wmf"/><Relationship Id="rId18" Type="http://schemas.openxmlformats.org/officeDocument/2006/relationships/image" Target="media/image15.wmf"/><Relationship Id="rId26" Type="http://schemas.openxmlformats.org/officeDocument/2006/relationships/image" Target="media/image23.wmf"/><Relationship Id="rId39" Type="http://schemas.openxmlformats.org/officeDocument/2006/relationships/image" Target="media/image36.wmf"/><Relationship Id="rId3" Type="http://schemas.openxmlformats.org/officeDocument/2006/relationships/webSettings" Target="webSettings.xml"/><Relationship Id="rId21" Type="http://schemas.openxmlformats.org/officeDocument/2006/relationships/image" Target="media/image18.wmf"/><Relationship Id="rId34" Type="http://schemas.openxmlformats.org/officeDocument/2006/relationships/image" Target="media/image31.wmf"/><Relationship Id="rId42" Type="http://schemas.openxmlformats.org/officeDocument/2006/relationships/image" Target="media/image39.wmf"/><Relationship Id="rId47" Type="http://schemas.openxmlformats.org/officeDocument/2006/relationships/image" Target="media/image44.wmf"/><Relationship Id="rId50" Type="http://schemas.openxmlformats.org/officeDocument/2006/relationships/image" Target="media/image47.wmf"/><Relationship Id="rId7" Type="http://schemas.openxmlformats.org/officeDocument/2006/relationships/image" Target="media/image4.wmf"/><Relationship Id="rId12" Type="http://schemas.openxmlformats.org/officeDocument/2006/relationships/image" Target="media/image9.wmf"/><Relationship Id="rId17" Type="http://schemas.openxmlformats.org/officeDocument/2006/relationships/image" Target="media/image14.wmf"/><Relationship Id="rId25" Type="http://schemas.openxmlformats.org/officeDocument/2006/relationships/image" Target="media/image22.wmf"/><Relationship Id="rId33" Type="http://schemas.openxmlformats.org/officeDocument/2006/relationships/image" Target="media/image30.wmf"/><Relationship Id="rId38" Type="http://schemas.openxmlformats.org/officeDocument/2006/relationships/image" Target="media/image35.wmf"/><Relationship Id="rId46" Type="http://schemas.openxmlformats.org/officeDocument/2006/relationships/image" Target="media/image43.wmf"/><Relationship Id="rId2" Type="http://schemas.openxmlformats.org/officeDocument/2006/relationships/settings" Target="settings.xml"/><Relationship Id="rId16" Type="http://schemas.openxmlformats.org/officeDocument/2006/relationships/image" Target="media/image13.wmf"/><Relationship Id="rId20" Type="http://schemas.openxmlformats.org/officeDocument/2006/relationships/image" Target="media/image17.wmf"/><Relationship Id="rId29" Type="http://schemas.openxmlformats.org/officeDocument/2006/relationships/image" Target="media/image26.wmf"/><Relationship Id="rId41" Type="http://schemas.openxmlformats.org/officeDocument/2006/relationships/image" Target="media/image38.wmf"/><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image" Target="media/image8.wmf"/><Relationship Id="rId24" Type="http://schemas.openxmlformats.org/officeDocument/2006/relationships/image" Target="media/image21.wmf"/><Relationship Id="rId32" Type="http://schemas.openxmlformats.org/officeDocument/2006/relationships/image" Target="media/image29.wmf"/><Relationship Id="rId37" Type="http://schemas.openxmlformats.org/officeDocument/2006/relationships/image" Target="media/image34.wmf"/><Relationship Id="rId40" Type="http://schemas.openxmlformats.org/officeDocument/2006/relationships/image" Target="media/image37.wmf"/><Relationship Id="rId45" Type="http://schemas.openxmlformats.org/officeDocument/2006/relationships/image" Target="media/image42.wmf"/><Relationship Id="rId5" Type="http://schemas.openxmlformats.org/officeDocument/2006/relationships/image" Target="media/image2.wmf"/><Relationship Id="rId15" Type="http://schemas.openxmlformats.org/officeDocument/2006/relationships/image" Target="media/image12.wmf"/><Relationship Id="rId23" Type="http://schemas.openxmlformats.org/officeDocument/2006/relationships/image" Target="media/image20.wmf"/><Relationship Id="rId28" Type="http://schemas.openxmlformats.org/officeDocument/2006/relationships/image" Target="media/image25.wmf"/><Relationship Id="rId36" Type="http://schemas.openxmlformats.org/officeDocument/2006/relationships/image" Target="media/image33.wmf"/><Relationship Id="rId49" Type="http://schemas.openxmlformats.org/officeDocument/2006/relationships/image" Target="media/image46.wmf"/><Relationship Id="rId10" Type="http://schemas.openxmlformats.org/officeDocument/2006/relationships/image" Target="media/image7.wmf"/><Relationship Id="rId19" Type="http://schemas.openxmlformats.org/officeDocument/2006/relationships/image" Target="media/image16.wmf"/><Relationship Id="rId31" Type="http://schemas.openxmlformats.org/officeDocument/2006/relationships/image" Target="media/image28.wmf"/><Relationship Id="rId44" Type="http://schemas.openxmlformats.org/officeDocument/2006/relationships/image" Target="media/image41.wmf"/><Relationship Id="rId52"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image" Target="media/image6.wmf"/><Relationship Id="rId14" Type="http://schemas.openxmlformats.org/officeDocument/2006/relationships/image" Target="media/image11.wmf"/><Relationship Id="rId22" Type="http://schemas.openxmlformats.org/officeDocument/2006/relationships/image" Target="media/image19.wmf"/><Relationship Id="rId27" Type="http://schemas.openxmlformats.org/officeDocument/2006/relationships/image" Target="media/image24.wmf"/><Relationship Id="rId30" Type="http://schemas.openxmlformats.org/officeDocument/2006/relationships/image" Target="media/image27.wmf"/><Relationship Id="rId35" Type="http://schemas.openxmlformats.org/officeDocument/2006/relationships/image" Target="media/image32.wmf"/><Relationship Id="rId43" Type="http://schemas.openxmlformats.org/officeDocument/2006/relationships/image" Target="media/image40.wmf"/><Relationship Id="rId48" Type="http://schemas.openxmlformats.org/officeDocument/2006/relationships/image" Target="media/image45.wmf"/><Relationship Id="rId8" Type="http://schemas.openxmlformats.org/officeDocument/2006/relationships/image" Target="media/image5.wmf"/><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113</Pages>
  <Words>31296</Words>
  <Characters>178390</Characters>
  <Application>Microsoft Office Word</Application>
  <DocSecurity>0</DocSecurity>
  <Lines>1486</Lines>
  <Paragraphs>418</Paragraphs>
  <ScaleCrop>false</ScaleCrop>
  <Company/>
  <LinksUpToDate>false</LinksUpToDate>
  <CharactersWithSpaces>209268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 Сафонова</dc:creator>
  <cp:keywords/>
  <dc:description/>
  <cp:lastModifiedBy>Елена М. Сафонова</cp:lastModifiedBy>
  <cp:revision>2</cp:revision>
  <dcterms:created xsi:type="dcterms:W3CDTF">2025-01-30T13:46:00Z</dcterms:created>
  <dcterms:modified xsi:type="dcterms:W3CDTF">2025-01-30T13:46:00Z</dcterms:modified>
</cp:coreProperties>
</file>